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898D" w14:textId="61FFF45F" w:rsidR="00035027" w:rsidRPr="00B25D82" w:rsidRDefault="00B25D82" w:rsidP="00B25D82">
      <w:pPr>
        <w:jc w:val="center"/>
        <w:rPr>
          <w:b/>
          <w:sz w:val="32"/>
          <w:szCs w:val="32"/>
        </w:rPr>
      </w:pPr>
      <w:r w:rsidRPr="00B25D82">
        <w:rPr>
          <w:b/>
          <w:sz w:val="32"/>
          <w:szCs w:val="32"/>
        </w:rPr>
        <w:t xml:space="preserve">Aanmelding </w:t>
      </w:r>
      <w:r w:rsidR="00BD73C5">
        <w:rPr>
          <w:b/>
          <w:sz w:val="32"/>
          <w:szCs w:val="32"/>
        </w:rPr>
        <w:t xml:space="preserve">IN </w:t>
      </w:r>
      <w:proofErr w:type="spellStart"/>
      <w:r w:rsidR="00C342AE">
        <w:rPr>
          <w:b/>
          <w:sz w:val="32"/>
          <w:szCs w:val="32"/>
        </w:rPr>
        <w:t>Esketamine</w:t>
      </w:r>
      <w:proofErr w:type="spellEnd"/>
      <w:r w:rsidR="00C342AE">
        <w:rPr>
          <w:b/>
          <w:sz w:val="32"/>
          <w:szCs w:val="32"/>
        </w:rPr>
        <w:t xml:space="preserve"> bij TRD</w:t>
      </w:r>
    </w:p>
    <w:p w14:paraId="6C24B0C6" w14:textId="77777777" w:rsidR="00B25D82" w:rsidRDefault="00B25D82" w:rsidP="001E4F74">
      <w:pPr>
        <w:rPr>
          <w:sz w:val="24"/>
          <w:szCs w:val="24"/>
        </w:rPr>
      </w:pPr>
    </w:p>
    <w:p w14:paraId="569E91DE" w14:textId="77777777" w:rsidR="00B25D82" w:rsidRDefault="00B25D82" w:rsidP="001E4F74">
      <w:pPr>
        <w:rPr>
          <w:sz w:val="24"/>
          <w:szCs w:val="24"/>
        </w:rPr>
      </w:pPr>
    </w:p>
    <w:p w14:paraId="1C4EC7E5" w14:textId="6F35F41D" w:rsidR="00B25D82" w:rsidRPr="00B25D82" w:rsidRDefault="68F11E92" w:rsidP="4D3501F6">
      <w:pPr>
        <w:rPr>
          <w:b/>
          <w:bCs/>
          <w:sz w:val="24"/>
          <w:szCs w:val="24"/>
        </w:rPr>
      </w:pPr>
      <w:r w:rsidRPr="53900F9B">
        <w:rPr>
          <w:b/>
          <w:bCs/>
          <w:sz w:val="24"/>
          <w:szCs w:val="24"/>
        </w:rPr>
        <w:t>Naam patiënt(e):</w:t>
      </w:r>
    </w:p>
    <w:p w14:paraId="1557524B" w14:textId="77777777" w:rsidR="00B25D82" w:rsidRDefault="00B25D82" w:rsidP="001E4F74">
      <w:pPr>
        <w:rPr>
          <w:sz w:val="24"/>
          <w:szCs w:val="24"/>
        </w:rPr>
      </w:pPr>
    </w:p>
    <w:p w14:paraId="6868D34E" w14:textId="3865B355" w:rsidR="00B25D82" w:rsidRDefault="68F11E92" w:rsidP="001E4F74">
      <w:pPr>
        <w:rPr>
          <w:sz w:val="24"/>
          <w:szCs w:val="24"/>
        </w:rPr>
      </w:pPr>
      <w:r w:rsidRPr="53900F9B">
        <w:rPr>
          <w:b/>
          <w:bCs/>
          <w:sz w:val="24"/>
          <w:szCs w:val="24"/>
        </w:rPr>
        <w:t>Geboortedatum patiënt:</w:t>
      </w:r>
      <w:r w:rsidR="7456110F" w:rsidRPr="53900F9B">
        <w:rPr>
          <w:b/>
          <w:bCs/>
          <w:sz w:val="24"/>
          <w:szCs w:val="24"/>
        </w:rPr>
        <w:t xml:space="preserve"> </w:t>
      </w:r>
    </w:p>
    <w:p w14:paraId="187F590A" w14:textId="77777777" w:rsidR="00B25D82" w:rsidRDefault="00B25D82" w:rsidP="4D3501F6">
      <w:pPr>
        <w:rPr>
          <w:rFonts w:eastAsia="Arial" w:cs="Arial"/>
          <w:sz w:val="24"/>
          <w:szCs w:val="24"/>
        </w:rPr>
      </w:pPr>
    </w:p>
    <w:p w14:paraId="68879837" w14:textId="4EB4C8BB" w:rsidR="00B25D82" w:rsidRDefault="68F11E92" w:rsidP="4D3501F6">
      <w:pPr>
        <w:rPr>
          <w:rFonts w:eastAsia="Arial" w:cs="Arial"/>
          <w:b/>
          <w:bCs/>
          <w:sz w:val="24"/>
          <w:szCs w:val="24"/>
        </w:rPr>
      </w:pPr>
      <w:r w:rsidRPr="53900F9B">
        <w:rPr>
          <w:rFonts w:eastAsia="Arial" w:cs="Arial"/>
          <w:b/>
          <w:bCs/>
          <w:sz w:val="24"/>
          <w:szCs w:val="24"/>
        </w:rPr>
        <w:t xml:space="preserve">Naam </w:t>
      </w:r>
      <w:r w:rsidR="61E909EB" w:rsidRPr="53900F9B">
        <w:rPr>
          <w:rFonts w:eastAsia="Arial" w:cs="Arial"/>
          <w:b/>
          <w:bCs/>
          <w:sz w:val="24"/>
          <w:szCs w:val="24"/>
        </w:rPr>
        <w:t>aanvragen</w:t>
      </w:r>
      <w:r w:rsidR="6D3805B0" w:rsidRPr="53900F9B">
        <w:rPr>
          <w:rFonts w:eastAsia="Arial" w:cs="Arial"/>
          <w:b/>
          <w:bCs/>
          <w:sz w:val="24"/>
          <w:szCs w:val="24"/>
        </w:rPr>
        <w:t>d</w:t>
      </w:r>
      <w:r w:rsidR="61E909EB" w:rsidRPr="53900F9B">
        <w:rPr>
          <w:rFonts w:eastAsia="Arial" w:cs="Arial"/>
          <w:b/>
          <w:bCs/>
          <w:sz w:val="24"/>
          <w:szCs w:val="24"/>
        </w:rPr>
        <w:t xml:space="preserve"> psychiater</w:t>
      </w:r>
      <w:r w:rsidRPr="53900F9B">
        <w:rPr>
          <w:rFonts w:eastAsia="Arial" w:cs="Arial"/>
          <w:b/>
          <w:bCs/>
          <w:sz w:val="24"/>
          <w:szCs w:val="24"/>
        </w:rPr>
        <w:t>:</w:t>
      </w:r>
    </w:p>
    <w:p w14:paraId="4BACD5A8" w14:textId="28904DE2" w:rsidR="00C342AE" w:rsidRPr="0023798E" w:rsidRDefault="61E909EB" w:rsidP="4D3501F6">
      <w:pPr>
        <w:ind w:firstLine="708"/>
        <w:rPr>
          <w:rFonts w:eastAsia="Arial" w:cs="Arial"/>
          <w:sz w:val="24"/>
          <w:szCs w:val="24"/>
        </w:rPr>
      </w:pPr>
      <w:r w:rsidRPr="4D3501F6">
        <w:rPr>
          <w:rFonts w:eastAsia="Arial" w:cs="Arial"/>
          <w:sz w:val="24"/>
          <w:szCs w:val="24"/>
        </w:rPr>
        <w:t>Tel:</w:t>
      </w:r>
      <w:r w:rsidR="72E37DFC" w:rsidRPr="4D3501F6">
        <w:rPr>
          <w:rFonts w:eastAsia="Arial" w:cs="Arial"/>
          <w:sz w:val="24"/>
          <w:szCs w:val="24"/>
        </w:rPr>
        <w:t xml:space="preserve"> </w:t>
      </w:r>
    </w:p>
    <w:p w14:paraId="34E7700A" w14:textId="77777777" w:rsidR="00B25D82" w:rsidRPr="0023798E" w:rsidRDefault="00B25D82" w:rsidP="4D3501F6">
      <w:pPr>
        <w:rPr>
          <w:rFonts w:eastAsia="Arial" w:cs="Arial"/>
          <w:sz w:val="24"/>
          <w:szCs w:val="24"/>
        </w:rPr>
      </w:pPr>
    </w:p>
    <w:p w14:paraId="2DC2055A" w14:textId="77777777" w:rsidR="00B25D82" w:rsidRPr="0023798E" w:rsidRDefault="68F11E92" w:rsidP="4D3501F6">
      <w:pPr>
        <w:ind w:firstLine="708"/>
        <w:rPr>
          <w:rFonts w:eastAsia="Arial" w:cs="Arial"/>
          <w:sz w:val="24"/>
          <w:szCs w:val="24"/>
        </w:rPr>
      </w:pPr>
      <w:r w:rsidRPr="4D3501F6">
        <w:rPr>
          <w:rFonts w:eastAsia="Arial" w:cs="Arial"/>
          <w:sz w:val="24"/>
          <w:szCs w:val="24"/>
        </w:rPr>
        <w:t>Behandelprogramma:</w:t>
      </w:r>
    </w:p>
    <w:p w14:paraId="07541FBF" w14:textId="77777777" w:rsidR="00B25D82" w:rsidRPr="0023798E" w:rsidRDefault="00B25D82" w:rsidP="4D3501F6">
      <w:pPr>
        <w:rPr>
          <w:rFonts w:eastAsia="Arial" w:cs="Arial"/>
          <w:sz w:val="24"/>
          <w:szCs w:val="24"/>
        </w:rPr>
      </w:pPr>
    </w:p>
    <w:p w14:paraId="5DB4F509" w14:textId="795EF7FD" w:rsidR="68F11E92" w:rsidRDefault="68F11E92" w:rsidP="4D3501F6">
      <w:pPr>
        <w:ind w:firstLine="708"/>
        <w:rPr>
          <w:rFonts w:eastAsia="Arial" w:cs="Arial"/>
          <w:sz w:val="24"/>
          <w:szCs w:val="24"/>
        </w:rPr>
      </w:pPr>
      <w:r w:rsidRPr="0B812015">
        <w:rPr>
          <w:rFonts w:eastAsia="Arial" w:cs="Arial"/>
          <w:sz w:val="24"/>
          <w:szCs w:val="24"/>
        </w:rPr>
        <w:t xml:space="preserve">Locatie: </w:t>
      </w:r>
    </w:p>
    <w:p w14:paraId="5F0A0EEB" w14:textId="1FEB3C31" w:rsidR="00C342AE" w:rsidRDefault="00C342AE" w:rsidP="4D3501F6">
      <w:pPr>
        <w:rPr>
          <w:rFonts w:eastAsia="Arial" w:cs="Arial"/>
          <w:b/>
          <w:bCs/>
          <w:sz w:val="24"/>
          <w:szCs w:val="24"/>
        </w:rPr>
      </w:pPr>
    </w:p>
    <w:p w14:paraId="532756D3" w14:textId="77777777" w:rsidR="00C342AE" w:rsidRDefault="61E909EB" w:rsidP="4D3501F6">
      <w:pPr>
        <w:rPr>
          <w:rFonts w:eastAsia="Arial" w:cs="Arial"/>
          <w:b/>
          <w:bCs/>
          <w:sz w:val="24"/>
          <w:szCs w:val="24"/>
        </w:rPr>
      </w:pPr>
      <w:r w:rsidRPr="4D3501F6">
        <w:rPr>
          <w:rFonts w:eastAsia="Arial" w:cs="Arial"/>
          <w:b/>
          <w:bCs/>
          <w:sz w:val="24"/>
          <w:szCs w:val="24"/>
        </w:rPr>
        <w:t xml:space="preserve">Indien extern: </w:t>
      </w:r>
    </w:p>
    <w:p w14:paraId="1E70F015" w14:textId="106DAC13" w:rsidR="00C342AE" w:rsidRDefault="61E909EB" w:rsidP="4D3501F6">
      <w:pPr>
        <w:ind w:firstLine="708"/>
        <w:rPr>
          <w:rFonts w:eastAsia="Arial" w:cs="Arial"/>
          <w:sz w:val="24"/>
          <w:szCs w:val="24"/>
        </w:rPr>
      </w:pPr>
      <w:r w:rsidRPr="0B812015">
        <w:rPr>
          <w:rFonts w:eastAsia="Arial" w:cs="Arial"/>
          <w:sz w:val="24"/>
          <w:szCs w:val="24"/>
        </w:rPr>
        <w:t>Adres patiënt:</w:t>
      </w:r>
      <w:r w:rsidR="3A6DBD84" w:rsidRPr="0B812015">
        <w:rPr>
          <w:rFonts w:eastAsia="Arial" w:cs="Arial"/>
          <w:sz w:val="24"/>
          <w:szCs w:val="24"/>
        </w:rPr>
        <w:t xml:space="preserve"> </w:t>
      </w:r>
    </w:p>
    <w:p w14:paraId="15ADE826" w14:textId="4BAFA3FD" w:rsidR="00062D63" w:rsidRDefault="00062D63" w:rsidP="4D3501F6">
      <w:pPr>
        <w:ind w:firstLine="708"/>
        <w:rPr>
          <w:rFonts w:eastAsia="Arial" w:cs="Arial"/>
          <w:sz w:val="24"/>
          <w:szCs w:val="24"/>
        </w:rPr>
      </w:pPr>
    </w:p>
    <w:p w14:paraId="2C3304DE" w14:textId="1AF53D17" w:rsidR="00062D63" w:rsidRPr="0023798E" w:rsidRDefault="6D3805B0" w:rsidP="4D3501F6">
      <w:pPr>
        <w:ind w:firstLine="708"/>
        <w:rPr>
          <w:rFonts w:eastAsia="Arial" w:cs="Arial"/>
          <w:sz w:val="24"/>
          <w:szCs w:val="24"/>
        </w:rPr>
      </w:pPr>
      <w:r w:rsidRPr="0B812015">
        <w:rPr>
          <w:rFonts w:eastAsia="Arial" w:cs="Arial"/>
          <w:sz w:val="24"/>
          <w:szCs w:val="24"/>
        </w:rPr>
        <w:t>Tel pati</w:t>
      </w:r>
      <w:r w:rsidR="4DDEDBCC" w:rsidRPr="0B812015">
        <w:rPr>
          <w:rFonts w:eastAsia="Arial" w:cs="Arial"/>
          <w:sz w:val="24"/>
          <w:szCs w:val="24"/>
        </w:rPr>
        <w:t>ë</w:t>
      </w:r>
      <w:r w:rsidRPr="0B812015">
        <w:rPr>
          <w:rFonts w:eastAsia="Arial" w:cs="Arial"/>
          <w:sz w:val="24"/>
          <w:szCs w:val="24"/>
        </w:rPr>
        <w:t>nt:</w:t>
      </w:r>
      <w:r w:rsidR="55A1DE85" w:rsidRPr="0B812015">
        <w:rPr>
          <w:rFonts w:eastAsia="Arial" w:cs="Arial"/>
          <w:sz w:val="24"/>
          <w:szCs w:val="24"/>
        </w:rPr>
        <w:t xml:space="preserve"> </w:t>
      </w:r>
    </w:p>
    <w:p w14:paraId="17B3B7D0" w14:textId="77777777" w:rsidR="00B25D82" w:rsidRDefault="00B25D82" w:rsidP="4D3501F6">
      <w:pPr>
        <w:rPr>
          <w:rFonts w:eastAsia="Arial" w:cs="Arial"/>
          <w:sz w:val="24"/>
          <w:szCs w:val="24"/>
        </w:rPr>
      </w:pPr>
    </w:p>
    <w:p w14:paraId="649F7430" w14:textId="4FCAEA87" w:rsidR="00B25D82" w:rsidRDefault="00B25D82" w:rsidP="4D3501F6">
      <w:pPr>
        <w:rPr>
          <w:rFonts w:eastAsia="Arial" w:cs="Arial"/>
          <w:sz w:val="24"/>
          <w:szCs w:val="24"/>
        </w:rPr>
      </w:pPr>
    </w:p>
    <w:p w14:paraId="36940C2B" w14:textId="0FB9189A" w:rsidR="005C15A5" w:rsidRPr="0023798E" w:rsidRDefault="1BCA52E4" w:rsidP="4D3501F6">
      <w:pPr>
        <w:rPr>
          <w:rFonts w:eastAsia="Arial" w:cs="Arial"/>
          <w:b/>
          <w:bCs/>
          <w:sz w:val="24"/>
          <w:szCs w:val="24"/>
        </w:rPr>
      </w:pPr>
      <w:r w:rsidRPr="4D3501F6">
        <w:rPr>
          <w:rFonts w:eastAsia="Arial" w:cs="Arial"/>
          <w:b/>
          <w:bCs/>
          <w:sz w:val="24"/>
          <w:szCs w:val="24"/>
        </w:rPr>
        <w:t>INDICATIE</w:t>
      </w:r>
      <w:r w:rsidR="0E44CF80" w:rsidRPr="4D3501F6">
        <w:rPr>
          <w:rFonts w:eastAsia="Arial" w:cs="Arial"/>
          <w:b/>
          <w:bCs/>
          <w:sz w:val="24"/>
          <w:szCs w:val="24"/>
        </w:rPr>
        <w:t xml:space="preserve"> voor </w:t>
      </w:r>
      <w:proofErr w:type="spellStart"/>
      <w:r w:rsidR="0E44CF80" w:rsidRPr="4D3501F6">
        <w:rPr>
          <w:rFonts w:eastAsia="Arial" w:cs="Arial"/>
          <w:b/>
          <w:bCs/>
          <w:sz w:val="24"/>
          <w:szCs w:val="24"/>
        </w:rPr>
        <w:t>esketamine</w:t>
      </w:r>
      <w:proofErr w:type="spellEnd"/>
      <w:r w:rsidR="0E44CF80" w:rsidRPr="4D3501F6">
        <w:rPr>
          <w:rFonts w:eastAsia="Arial" w:cs="Arial"/>
          <w:b/>
          <w:bCs/>
          <w:sz w:val="24"/>
          <w:szCs w:val="24"/>
        </w:rPr>
        <w:t xml:space="preserve"> behandeling:</w:t>
      </w:r>
    </w:p>
    <w:p w14:paraId="75B14CAB" w14:textId="77777777" w:rsidR="005C15A5" w:rsidRPr="0023798E" w:rsidRDefault="005C15A5" w:rsidP="4D3501F6">
      <w:pPr>
        <w:rPr>
          <w:rFonts w:eastAsia="Arial" w:cs="Arial"/>
          <w:b/>
          <w:bCs/>
          <w:sz w:val="24"/>
          <w:szCs w:val="24"/>
        </w:rPr>
      </w:pPr>
    </w:p>
    <w:p w14:paraId="31AE5674" w14:textId="32CCD335" w:rsidR="005C15A5" w:rsidRPr="0023798E" w:rsidRDefault="0E44CF80" w:rsidP="53900F9B">
      <w:pPr>
        <w:pStyle w:val="Lijstalinea"/>
        <w:numPr>
          <w:ilvl w:val="0"/>
          <w:numId w:val="9"/>
        </w:numPr>
        <w:rPr>
          <w:rFonts w:eastAsia="Arial" w:cs="Arial"/>
          <w:sz w:val="24"/>
          <w:szCs w:val="24"/>
        </w:rPr>
      </w:pPr>
      <w:r w:rsidRPr="53900F9B">
        <w:rPr>
          <w:rFonts w:eastAsia="Arial" w:cs="Arial"/>
          <w:b/>
          <w:bCs/>
          <w:sz w:val="24"/>
          <w:szCs w:val="24"/>
        </w:rPr>
        <w:t>UNIPOLAIRE DEPRESSIE</w:t>
      </w:r>
      <w:r w:rsidR="6D3805B0" w:rsidRPr="53900F9B">
        <w:rPr>
          <w:rFonts w:eastAsia="Arial" w:cs="Arial"/>
          <w:b/>
          <w:bCs/>
          <w:sz w:val="24"/>
          <w:szCs w:val="24"/>
        </w:rPr>
        <w:t xml:space="preserve">: </w:t>
      </w:r>
    </w:p>
    <w:p w14:paraId="13716A38" w14:textId="2DD724DF" w:rsidR="005C15A5" w:rsidRPr="0023798E" w:rsidRDefault="0E44CF80" w:rsidP="4D3501F6">
      <w:pPr>
        <w:pStyle w:val="Lijstalinea"/>
        <w:ind w:left="1065"/>
        <w:rPr>
          <w:rFonts w:eastAsia="Arial" w:cs="Arial"/>
          <w:b/>
          <w:bCs/>
          <w:sz w:val="24"/>
          <w:szCs w:val="24"/>
        </w:rPr>
      </w:pPr>
      <w:r w:rsidRPr="4D3501F6">
        <w:rPr>
          <w:rFonts w:eastAsia="Arial" w:cs="Arial"/>
          <w:b/>
          <w:bCs/>
          <w:sz w:val="24"/>
          <w:szCs w:val="24"/>
        </w:rPr>
        <w:t xml:space="preserve"> </w:t>
      </w:r>
    </w:p>
    <w:p w14:paraId="3D8680FC" w14:textId="18C6F5CD" w:rsidR="00062D63" w:rsidRPr="00062D63" w:rsidRDefault="0E44CF80" w:rsidP="53900F9B">
      <w:pPr>
        <w:pStyle w:val="Lijstalinea"/>
        <w:numPr>
          <w:ilvl w:val="0"/>
          <w:numId w:val="9"/>
        </w:numPr>
        <w:rPr>
          <w:rFonts w:eastAsia="Arial" w:cs="Arial"/>
          <w:sz w:val="24"/>
          <w:szCs w:val="24"/>
        </w:rPr>
      </w:pPr>
      <w:r w:rsidRPr="53900F9B">
        <w:rPr>
          <w:rFonts w:eastAsia="Arial" w:cs="Arial"/>
          <w:b/>
          <w:bCs/>
          <w:sz w:val="24"/>
          <w:szCs w:val="24"/>
        </w:rPr>
        <w:t xml:space="preserve">THERAPIERESISTENT: </w:t>
      </w:r>
    </w:p>
    <w:p w14:paraId="6C0F093A" w14:textId="77777777" w:rsidR="00062D63" w:rsidRPr="00062D63" w:rsidRDefault="00062D63" w:rsidP="4D3501F6">
      <w:pPr>
        <w:pStyle w:val="Lijstalinea"/>
        <w:rPr>
          <w:rFonts w:eastAsia="Arial" w:cs="Arial"/>
          <w:sz w:val="24"/>
          <w:szCs w:val="24"/>
        </w:rPr>
      </w:pPr>
    </w:p>
    <w:p w14:paraId="1802046C" w14:textId="773EFF11" w:rsidR="00062D63" w:rsidRPr="00062D63" w:rsidRDefault="0E44CF80" w:rsidP="4D3501F6">
      <w:pPr>
        <w:pStyle w:val="Lijstalinea"/>
        <w:numPr>
          <w:ilvl w:val="1"/>
          <w:numId w:val="9"/>
        </w:numPr>
        <w:rPr>
          <w:rFonts w:eastAsia="Arial" w:cs="Arial"/>
          <w:b/>
          <w:bCs/>
          <w:sz w:val="24"/>
          <w:szCs w:val="24"/>
        </w:rPr>
      </w:pPr>
      <w:r w:rsidRPr="4D3501F6">
        <w:rPr>
          <w:rFonts w:eastAsia="Arial" w:cs="Arial"/>
          <w:sz w:val="24"/>
          <w:szCs w:val="24"/>
        </w:rPr>
        <w:t>2 antidepressiva (voldoende hoog en voldoende lang gedoseerd)</w:t>
      </w:r>
      <w:r w:rsidR="6D3805B0" w:rsidRPr="4D3501F6">
        <w:rPr>
          <w:rFonts w:eastAsia="Arial" w:cs="Arial"/>
          <w:sz w:val="24"/>
          <w:szCs w:val="24"/>
        </w:rPr>
        <w:t>:</w:t>
      </w:r>
    </w:p>
    <w:p w14:paraId="46CC2F3A" w14:textId="6955B2F6" w:rsidR="00062D63" w:rsidRDefault="6D3805B0" w:rsidP="4D3501F6">
      <w:pPr>
        <w:ind w:left="2124"/>
        <w:rPr>
          <w:rFonts w:eastAsia="Arial" w:cs="Arial"/>
          <w:b/>
          <w:bCs/>
          <w:sz w:val="24"/>
          <w:szCs w:val="24"/>
        </w:rPr>
      </w:pPr>
      <w:r w:rsidRPr="4D3501F6">
        <w:rPr>
          <w:rFonts w:eastAsia="Arial" w:cs="Arial"/>
          <w:b/>
          <w:bCs/>
          <w:sz w:val="24"/>
          <w:szCs w:val="24"/>
        </w:rPr>
        <w:t>1.</w:t>
      </w:r>
    </w:p>
    <w:p w14:paraId="416288C9" w14:textId="251AB341" w:rsidR="00062D63" w:rsidRPr="00062D63" w:rsidRDefault="6D3805B0" w:rsidP="4D3501F6">
      <w:pPr>
        <w:ind w:left="2124"/>
        <w:rPr>
          <w:rFonts w:eastAsia="Arial" w:cs="Arial"/>
          <w:b/>
          <w:bCs/>
          <w:sz w:val="24"/>
          <w:szCs w:val="24"/>
        </w:rPr>
      </w:pPr>
      <w:r w:rsidRPr="4D3501F6">
        <w:rPr>
          <w:rFonts w:eastAsia="Arial" w:cs="Arial"/>
          <w:b/>
          <w:bCs/>
          <w:sz w:val="24"/>
          <w:szCs w:val="24"/>
        </w:rPr>
        <w:t>2.</w:t>
      </w:r>
    </w:p>
    <w:p w14:paraId="67E31AC6" w14:textId="14668339" w:rsidR="5075298E" w:rsidRDefault="0E44CF80" w:rsidP="14E2ECC5">
      <w:pPr>
        <w:pStyle w:val="Lijstalinea"/>
        <w:numPr>
          <w:ilvl w:val="1"/>
          <w:numId w:val="9"/>
        </w:numPr>
        <w:rPr>
          <w:rFonts w:eastAsia="Arial" w:cs="Arial"/>
          <w:b/>
          <w:bCs/>
          <w:sz w:val="24"/>
          <w:szCs w:val="24"/>
        </w:rPr>
      </w:pPr>
      <w:r w:rsidRPr="14E2ECC5">
        <w:rPr>
          <w:rFonts w:eastAsia="Arial" w:cs="Arial"/>
          <w:sz w:val="24"/>
          <w:szCs w:val="24"/>
        </w:rPr>
        <w:t>1 additiestrategie</w:t>
      </w:r>
      <w:r w:rsidR="6D3805B0" w:rsidRPr="14E2ECC5">
        <w:rPr>
          <w:rFonts w:eastAsia="Arial" w:cs="Arial"/>
          <w:sz w:val="24"/>
          <w:szCs w:val="24"/>
        </w:rPr>
        <w:t xml:space="preserve">: </w:t>
      </w:r>
      <w:r w:rsidRPr="14E2ECC5">
        <w:rPr>
          <w:rFonts w:eastAsia="Arial" w:cs="Arial"/>
          <w:sz w:val="24"/>
          <w:szCs w:val="24"/>
        </w:rPr>
        <w:t>lithium</w:t>
      </w:r>
      <w:r w:rsidR="6D3805B0" w:rsidRPr="14E2ECC5">
        <w:rPr>
          <w:rFonts w:eastAsia="Arial" w:cs="Arial"/>
          <w:sz w:val="24"/>
          <w:szCs w:val="24"/>
        </w:rPr>
        <w:t>/</w:t>
      </w:r>
      <w:r w:rsidRPr="14E2ECC5">
        <w:rPr>
          <w:rFonts w:eastAsia="Arial" w:cs="Arial"/>
          <w:sz w:val="24"/>
          <w:szCs w:val="24"/>
        </w:rPr>
        <w:t xml:space="preserve"> atypisch antipsychoticum</w:t>
      </w:r>
      <w:r w:rsidR="6D3805B0" w:rsidRPr="14E2ECC5">
        <w:rPr>
          <w:rFonts w:eastAsia="Arial" w:cs="Arial"/>
          <w:sz w:val="24"/>
          <w:szCs w:val="24"/>
        </w:rPr>
        <w:t>/ ander</w:t>
      </w:r>
      <w:r w:rsidR="74C898C0" w:rsidRPr="14E2ECC5">
        <w:rPr>
          <w:rFonts w:eastAsia="Arial" w:cs="Arial"/>
          <w:sz w:val="24"/>
          <w:szCs w:val="24"/>
        </w:rPr>
        <w:t xml:space="preserve"> *</w:t>
      </w:r>
      <w:r w:rsidR="6D3805B0" w:rsidRPr="14E2ECC5">
        <w:rPr>
          <w:rFonts w:eastAsia="Arial" w:cs="Arial"/>
          <w:sz w:val="24"/>
          <w:szCs w:val="24"/>
        </w:rPr>
        <w:t>:</w:t>
      </w:r>
    </w:p>
    <w:p w14:paraId="33970CF1" w14:textId="2785F50E" w:rsidR="5075298E" w:rsidRDefault="5075298E" w:rsidP="14E2ECC5">
      <w:pPr>
        <w:rPr>
          <w:rFonts w:eastAsia="Arial" w:cs="Arial"/>
          <w:b/>
          <w:bCs/>
          <w:sz w:val="24"/>
          <w:szCs w:val="24"/>
        </w:rPr>
      </w:pPr>
    </w:p>
    <w:p w14:paraId="1B6D467A" w14:textId="7FB0D408" w:rsidR="5075298E" w:rsidRDefault="5075298E" w:rsidP="14E2ECC5">
      <w:pPr>
        <w:rPr>
          <w:rFonts w:eastAsia="Arial" w:cs="Arial"/>
          <w:b/>
          <w:bCs/>
          <w:sz w:val="24"/>
          <w:szCs w:val="24"/>
        </w:rPr>
      </w:pPr>
    </w:p>
    <w:p w14:paraId="03802232" w14:textId="6C2E10F0" w:rsidR="005C15A5" w:rsidRPr="0023798E" w:rsidRDefault="3EA31C7F" w:rsidP="703E2FF5">
      <w:r w:rsidRPr="703E2FF5">
        <w:rPr>
          <w:rFonts w:eastAsia="Arial" w:cs="Arial"/>
          <w:b/>
          <w:bCs/>
          <w:sz w:val="24"/>
          <w:szCs w:val="24"/>
        </w:rPr>
        <w:t>Contra-indicaties:</w:t>
      </w:r>
    </w:p>
    <w:p w14:paraId="6C02571A" w14:textId="22EC76C7" w:rsidR="005C15A5" w:rsidRPr="0023798E" w:rsidRDefault="3EA31C7F" w:rsidP="703E2FF5">
      <w:r w:rsidRPr="703E2FF5">
        <w:rPr>
          <w:rFonts w:eastAsia="Arial" w:cs="Arial"/>
          <w:b/>
          <w:bCs/>
          <w:sz w:val="24"/>
          <w:szCs w:val="24"/>
        </w:rPr>
        <w:t xml:space="preserve"> </w:t>
      </w:r>
    </w:p>
    <w:p w14:paraId="3D51F790" w14:textId="7AD44D5D" w:rsidR="005C15A5" w:rsidRPr="0023798E" w:rsidRDefault="3EA31C7F" w:rsidP="703E2FF5">
      <w:pPr>
        <w:ind w:left="708"/>
      </w:pPr>
      <w:r w:rsidRPr="703E2FF5">
        <w:rPr>
          <w:rFonts w:eastAsia="Arial" w:cs="Arial"/>
          <w:sz w:val="24"/>
          <w:szCs w:val="24"/>
        </w:rPr>
        <w:t>Patiënten bij wie verhoging van bloeddruk of intracraniële druk een ernstig risico vormt:</w:t>
      </w:r>
    </w:p>
    <w:p w14:paraId="47D2A5C9" w14:textId="0E3A0C70" w:rsidR="005C15A5" w:rsidRPr="0023798E" w:rsidRDefault="3EA31C7F" w:rsidP="703E2FF5">
      <w:pPr>
        <w:pStyle w:val="Lijstalinea"/>
        <w:numPr>
          <w:ilvl w:val="0"/>
          <w:numId w:val="3"/>
        </w:numPr>
        <w:ind w:left="1428"/>
        <w:rPr>
          <w:rFonts w:eastAsia="Arial" w:cs="Arial"/>
          <w:i/>
          <w:iCs/>
          <w:sz w:val="24"/>
          <w:szCs w:val="24"/>
        </w:rPr>
      </w:pPr>
      <w:proofErr w:type="spellStart"/>
      <w:r w:rsidRPr="703E2FF5">
        <w:rPr>
          <w:rFonts w:eastAsia="Arial" w:cs="Arial"/>
          <w:i/>
          <w:iCs/>
          <w:sz w:val="24"/>
          <w:szCs w:val="24"/>
        </w:rPr>
        <w:t>aneurysmatische</w:t>
      </w:r>
      <w:proofErr w:type="spellEnd"/>
      <w:r w:rsidRPr="703E2FF5">
        <w:rPr>
          <w:rFonts w:eastAsia="Arial" w:cs="Arial"/>
          <w:i/>
          <w:iCs/>
          <w:sz w:val="24"/>
          <w:szCs w:val="24"/>
        </w:rPr>
        <w:t xml:space="preserve"> vaatziekte (incl. intracraniële, thoracale, abdominale en perifere arteriële aneurysma)</w:t>
      </w:r>
    </w:p>
    <w:p w14:paraId="55929C97" w14:textId="5641AB22" w:rsidR="005C15A5" w:rsidRPr="0023798E" w:rsidRDefault="3EA31C7F" w:rsidP="703E2FF5">
      <w:pPr>
        <w:pStyle w:val="Lijstalinea"/>
        <w:numPr>
          <w:ilvl w:val="0"/>
          <w:numId w:val="3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>voorgeschiedenis van intracerebrale bloeding</w:t>
      </w:r>
    </w:p>
    <w:p w14:paraId="5126026A" w14:textId="33B54FBA" w:rsidR="005C15A5" w:rsidRPr="0023798E" w:rsidRDefault="3EA31C7F" w:rsidP="703E2FF5">
      <w:pPr>
        <w:pStyle w:val="Lijstalinea"/>
        <w:numPr>
          <w:ilvl w:val="0"/>
          <w:numId w:val="3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>recent cardiovasculair event (&lt; 6 weken geleden), incl. myocardinfarct</w:t>
      </w:r>
    </w:p>
    <w:p w14:paraId="2076D388" w14:textId="092DC11F" w:rsidR="005C15A5" w:rsidRPr="0023798E" w:rsidRDefault="3EA31C7F" w:rsidP="703E2FF5">
      <w:pPr>
        <w:ind w:left="708"/>
      </w:pPr>
      <w:r w:rsidRPr="703E2FF5">
        <w:rPr>
          <w:rFonts w:eastAsia="Arial" w:cs="Arial"/>
          <w:sz w:val="24"/>
          <w:szCs w:val="24"/>
        </w:rPr>
        <w:t>Patiënten met een allergie voor (es)</w:t>
      </w:r>
      <w:proofErr w:type="spellStart"/>
      <w:r w:rsidRPr="703E2FF5">
        <w:rPr>
          <w:rFonts w:eastAsia="Arial" w:cs="Arial"/>
          <w:sz w:val="24"/>
          <w:szCs w:val="24"/>
        </w:rPr>
        <w:t>ketamine</w:t>
      </w:r>
      <w:proofErr w:type="spellEnd"/>
      <w:r w:rsidRPr="703E2FF5">
        <w:rPr>
          <w:rFonts w:eastAsia="Arial" w:cs="Arial"/>
          <w:sz w:val="24"/>
          <w:szCs w:val="24"/>
        </w:rPr>
        <w:t xml:space="preserve"> of voor 1 van de andere</w:t>
      </w:r>
    </w:p>
    <w:p w14:paraId="1F126D7F" w14:textId="571F895E" w:rsidR="005C15A5" w:rsidRPr="0023798E" w:rsidRDefault="3EA31C7F" w:rsidP="703E2FF5">
      <w:pPr>
        <w:ind w:left="708"/>
      </w:pPr>
      <w:r w:rsidRPr="703E2FF5">
        <w:rPr>
          <w:rFonts w:eastAsia="Arial" w:cs="Arial"/>
          <w:sz w:val="24"/>
          <w:szCs w:val="24"/>
        </w:rPr>
        <w:t>hulpstoffen in dit geneesmiddel:</w:t>
      </w:r>
    </w:p>
    <w:p w14:paraId="6D53563A" w14:textId="3220493C" w:rsidR="005C15A5" w:rsidRPr="0023798E" w:rsidRDefault="3EA31C7F" w:rsidP="703E2FF5">
      <w:pPr>
        <w:ind w:left="708" w:firstLine="708"/>
      </w:pPr>
      <w:r w:rsidRPr="703E2FF5">
        <w:rPr>
          <w:rFonts w:eastAsia="Arial" w:cs="Arial"/>
          <w:i/>
          <w:iCs/>
          <w:sz w:val="24"/>
          <w:szCs w:val="24"/>
        </w:rPr>
        <w:t xml:space="preserve">• </w:t>
      </w:r>
      <w:proofErr w:type="spellStart"/>
      <w:r w:rsidRPr="703E2FF5">
        <w:rPr>
          <w:rFonts w:eastAsia="Arial" w:cs="Arial"/>
          <w:i/>
          <w:iCs/>
          <w:sz w:val="24"/>
          <w:szCs w:val="24"/>
        </w:rPr>
        <w:t>Citroenzuurmonohydraat</w:t>
      </w:r>
      <w:proofErr w:type="spellEnd"/>
    </w:p>
    <w:p w14:paraId="4AB840C8" w14:textId="296CEE1E" w:rsidR="005C15A5" w:rsidRPr="0023798E" w:rsidRDefault="3EA31C7F" w:rsidP="703E2FF5">
      <w:pPr>
        <w:ind w:left="708" w:firstLine="708"/>
      </w:pPr>
      <w:r w:rsidRPr="703E2FF5">
        <w:rPr>
          <w:rFonts w:eastAsia="Arial" w:cs="Arial"/>
          <w:i/>
          <w:iCs/>
          <w:sz w:val="24"/>
          <w:szCs w:val="24"/>
        </w:rPr>
        <w:t xml:space="preserve">• </w:t>
      </w:r>
      <w:proofErr w:type="spellStart"/>
      <w:r w:rsidRPr="703E2FF5">
        <w:rPr>
          <w:rFonts w:eastAsia="Arial" w:cs="Arial"/>
          <w:i/>
          <w:iCs/>
          <w:sz w:val="24"/>
          <w:szCs w:val="24"/>
        </w:rPr>
        <w:t>Dinatriumedetaat</w:t>
      </w:r>
      <w:proofErr w:type="spellEnd"/>
    </w:p>
    <w:p w14:paraId="39203BDE" w14:textId="000FFB37" w:rsidR="005C15A5" w:rsidRPr="0023798E" w:rsidRDefault="3EA31C7F" w:rsidP="703E2FF5">
      <w:pPr>
        <w:ind w:left="708" w:firstLine="708"/>
      </w:pPr>
      <w:r w:rsidRPr="703E2FF5">
        <w:rPr>
          <w:rFonts w:eastAsia="Arial" w:cs="Arial"/>
          <w:i/>
          <w:iCs/>
          <w:sz w:val="24"/>
          <w:szCs w:val="24"/>
        </w:rPr>
        <w:t>• Natriumhydroxide</w:t>
      </w:r>
    </w:p>
    <w:p w14:paraId="2DDD8158" w14:textId="17EFA756" w:rsidR="005C15A5" w:rsidRPr="0023798E" w:rsidRDefault="3EA31C7F" w:rsidP="703E2FF5">
      <w:pPr>
        <w:ind w:left="1428"/>
      </w:pPr>
      <w:r w:rsidRPr="703E2FF5">
        <w:rPr>
          <w:rFonts w:eastAsia="Arial" w:cs="Arial"/>
          <w:i/>
          <w:iCs/>
          <w:sz w:val="24"/>
          <w:szCs w:val="24"/>
        </w:rPr>
        <w:t xml:space="preserve"> </w:t>
      </w:r>
    </w:p>
    <w:p w14:paraId="50DD25B7" w14:textId="68D931D2" w:rsidR="005C15A5" w:rsidRPr="0023798E" w:rsidRDefault="3EA31C7F" w:rsidP="703E2FF5">
      <w:pPr>
        <w:ind w:left="1428"/>
      </w:pPr>
      <w:r w:rsidRPr="703E2FF5">
        <w:rPr>
          <w:rFonts w:eastAsia="Arial" w:cs="Arial"/>
          <w:i/>
          <w:iCs/>
          <w:sz w:val="24"/>
          <w:szCs w:val="24"/>
        </w:rPr>
        <w:t xml:space="preserve"> </w:t>
      </w:r>
    </w:p>
    <w:p w14:paraId="3FEFB492" w14:textId="5C4474C1" w:rsidR="005C15A5" w:rsidRPr="0023798E" w:rsidRDefault="3EA31C7F" w:rsidP="703E2FF5">
      <w:r w:rsidRPr="703E2FF5">
        <w:rPr>
          <w:rFonts w:eastAsia="Arial" w:cs="Arial"/>
          <w:b/>
          <w:bCs/>
          <w:sz w:val="24"/>
          <w:szCs w:val="24"/>
        </w:rPr>
        <w:t>Niet aanbevolen bij:</w:t>
      </w:r>
    </w:p>
    <w:p w14:paraId="5E9F08D1" w14:textId="419B9FEF" w:rsidR="005C15A5" w:rsidRPr="0023798E" w:rsidRDefault="3EA31C7F" w:rsidP="703E2FF5">
      <w:r w:rsidRPr="703E2FF5">
        <w:rPr>
          <w:rFonts w:eastAsia="Arial" w:cs="Arial"/>
          <w:b/>
          <w:bCs/>
          <w:i/>
          <w:iCs/>
          <w:sz w:val="24"/>
          <w:szCs w:val="24"/>
        </w:rPr>
        <w:t xml:space="preserve"> </w:t>
      </w:r>
    </w:p>
    <w:p w14:paraId="6AE9D281" w14:textId="29020695" w:rsidR="005C15A5" w:rsidRPr="0023798E" w:rsidRDefault="3EA31C7F" w:rsidP="703E2FF5">
      <w:pPr>
        <w:pStyle w:val="Lijstalinea"/>
        <w:numPr>
          <w:ilvl w:val="0"/>
          <w:numId w:val="2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>Ernstige leverinsufficiëntie</w:t>
      </w:r>
    </w:p>
    <w:p w14:paraId="5DE34312" w14:textId="516948C1" w:rsidR="005C15A5" w:rsidRPr="0023798E" w:rsidRDefault="3EA31C7F" w:rsidP="703E2FF5">
      <w:pPr>
        <w:pStyle w:val="Lijstalinea"/>
        <w:numPr>
          <w:ilvl w:val="0"/>
          <w:numId w:val="2"/>
        </w:numPr>
        <w:ind w:left="1428"/>
        <w:rPr>
          <w:rFonts w:eastAsia="Arial" w:cs="Arial"/>
          <w:i/>
          <w:iCs/>
          <w:sz w:val="24"/>
          <w:szCs w:val="24"/>
        </w:rPr>
      </w:pPr>
      <w:proofErr w:type="spellStart"/>
      <w:r w:rsidRPr="703E2FF5">
        <w:rPr>
          <w:rFonts w:eastAsia="Arial" w:cs="Arial"/>
          <w:i/>
          <w:iCs/>
          <w:sz w:val="24"/>
          <w:szCs w:val="24"/>
        </w:rPr>
        <w:lastRenderedPageBreak/>
        <w:t>Nierdialysepatienten</w:t>
      </w:r>
      <w:proofErr w:type="spellEnd"/>
    </w:p>
    <w:p w14:paraId="7C2344F9" w14:textId="6E25A668" w:rsidR="005C15A5" w:rsidRPr="0023798E" w:rsidRDefault="3EA31C7F" w:rsidP="703E2FF5">
      <w:pPr>
        <w:ind w:left="708"/>
      </w:pPr>
      <w:r w:rsidRPr="703E2FF5">
        <w:rPr>
          <w:rFonts w:eastAsia="Arial" w:cs="Arial"/>
          <w:b/>
          <w:bCs/>
          <w:i/>
          <w:iCs/>
          <w:sz w:val="24"/>
          <w:szCs w:val="24"/>
        </w:rPr>
        <w:t xml:space="preserve"> </w:t>
      </w:r>
    </w:p>
    <w:p w14:paraId="0F144ECC" w14:textId="448121F0" w:rsidR="005C15A5" w:rsidRPr="0023798E" w:rsidRDefault="3EA31C7F" w:rsidP="703E2FF5">
      <w:pPr>
        <w:ind w:left="708"/>
      </w:pPr>
      <w:r w:rsidRPr="703E2FF5">
        <w:rPr>
          <w:rFonts w:eastAsia="Arial" w:cs="Arial"/>
          <w:b/>
          <w:bCs/>
          <w:i/>
          <w:iCs/>
          <w:sz w:val="24"/>
          <w:szCs w:val="24"/>
        </w:rPr>
        <w:t xml:space="preserve"> </w:t>
      </w:r>
    </w:p>
    <w:p w14:paraId="1BB0AABE" w14:textId="40441C1B" w:rsidR="005C15A5" w:rsidRPr="0023798E" w:rsidRDefault="3EA31C7F" w:rsidP="703E2FF5">
      <w:r w:rsidRPr="703E2FF5">
        <w:rPr>
          <w:rFonts w:eastAsia="Arial" w:cs="Arial"/>
          <w:b/>
          <w:bCs/>
          <w:sz w:val="24"/>
          <w:szCs w:val="24"/>
        </w:rPr>
        <w:t>Voorzichtigheid bij:</w:t>
      </w:r>
    </w:p>
    <w:p w14:paraId="6C816EDC" w14:textId="526CC8F6" w:rsidR="005C15A5" w:rsidRPr="0023798E" w:rsidRDefault="3EA31C7F" w:rsidP="703E2FF5">
      <w:r w:rsidRPr="703E2FF5">
        <w:rPr>
          <w:rFonts w:eastAsia="Arial" w:cs="Arial"/>
          <w:b/>
          <w:bCs/>
          <w:i/>
          <w:iCs/>
          <w:sz w:val="24"/>
          <w:szCs w:val="24"/>
        </w:rPr>
        <w:t xml:space="preserve"> </w:t>
      </w:r>
    </w:p>
    <w:p w14:paraId="598744CC" w14:textId="4EEBB229" w:rsidR="3EA31C7F" w:rsidRDefault="3EA31C7F" w:rsidP="07DC7BB9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0"/>
        </w:rPr>
      </w:pPr>
      <w:r w:rsidRPr="07DC7BB9">
        <w:rPr>
          <w:rFonts w:eastAsia="Arial" w:cs="Arial"/>
          <w:i/>
          <w:iCs/>
          <w:sz w:val="24"/>
          <w:szCs w:val="24"/>
        </w:rPr>
        <w:t xml:space="preserve">Ouderen (groter valrisico) </w:t>
      </w:r>
      <w:r w:rsidRPr="07DC7BB9">
        <w:rPr>
          <w:rFonts w:eastAsia="Arial" w:cs="Arial"/>
          <w:i/>
          <w:iCs/>
          <w:sz w:val="20"/>
        </w:rPr>
        <w:t>Starten met 28mg</w:t>
      </w:r>
    </w:p>
    <w:p w14:paraId="0B00456F" w14:textId="2CB2AC9A" w:rsidR="005C15A5" w:rsidRPr="0023798E" w:rsidRDefault="3EA31C7F" w:rsidP="703E2FF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>Hypertensie of andere cardiovasculaire aandoeningen</w:t>
      </w:r>
    </w:p>
    <w:p w14:paraId="5BEF2FDF" w14:textId="37CC4B2F" w:rsidR="005C15A5" w:rsidRPr="0023798E" w:rsidRDefault="3EA31C7F" w:rsidP="703E2FF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>Respiratoire aandoeningen (</w:t>
      </w:r>
      <w:proofErr w:type="spellStart"/>
      <w:r w:rsidRPr="703E2FF5">
        <w:rPr>
          <w:rFonts w:eastAsia="Arial" w:cs="Arial"/>
          <w:i/>
          <w:iCs/>
          <w:sz w:val="24"/>
          <w:szCs w:val="24"/>
        </w:rPr>
        <w:t>vb</w:t>
      </w:r>
      <w:proofErr w:type="spellEnd"/>
      <w:r w:rsidRPr="703E2FF5">
        <w:rPr>
          <w:rFonts w:eastAsia="Arial" w:cs="Arial"/>
          <w:i/>
          <w:iCs/>
          <w:sz w:val="24"/>
          <w:szCs w:val="24"/>
        </w:rPr>
        <w:t xml:space="preserve"> ernstige COPD, slaapapneu met morbide obesitas)</w:t>
      </w:r>
    </w:p>
    <w:p w14:paraId="54295CE0" w14:textId="37C8A317" w:rsidR="005C15A5" w:rsidRPr="0023798E" w:rsidRDefault="3EA31C7F" w:rsidP="703E2FF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 xml:space="preserve">Niet voldoende behandelde hyperthyreoïdie </w:t>
      </w:r>
    </w:p>
    <w:p w14:paraId="3E649A51" w14:textId="1A6A115F" w:rsidR="005C15A5" w:rsidRPr="0023798E" w:rsidRDefault="3EA31C7F" w:rsidP="703E2FF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4"/>
          <w:szCs w:val="24"/>
        </w:rPr>
      </w:pPr>
      <w:r w:rsidRPr="703E2FF5">
        <w:rPr>
          <w:rFonts w:eastAsia="Arial" w:cs="Arial"/>
          <w:i/>
          <w:iCs/>
          <w:sz w:val="24"/>
          <w:szCs w:val="24"/>
        </w:rPr>
        <w:t>Aanwezigheid of voorgeschiedenis van psychose</w:t>
      </w:r>
    </w:p>
    <w:p w14:paraId="5AABB837" w14:textId="2540E334" w:rsidR="005C15A5" w:rsidRPr="0023798E" w:rsidRDefault="3EA31C7F" w:rsidP="703E2FF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0"/>
        </w:rPr>
      </w:pPr>
      <w:r w:rsidRPr="703E2FF5">
        <w:rPr>
          <w:rFonts w:eastAsia="Arial" w:cs="Arial"/>
          <w:i/>
          <w:iCs/>
          <w:sz w:val="24"/>
          <w:szCs w:val="24"/>
        </w:rPr>
        <w:t>Aanwezigheid of voorgeschiedenis van manie/bipolaire stoornis</w:t>
      </w:r>
      <w:r w:rsidR="005C15A5">
        <w:br/>
      </w:r>
      <w:r w:rsidRPr="703E2FF5">
        <w:rPr>
          <w:rFonts w:eastAsia="Arial" w:cs="Arial"/>
          <w:i/>
          <w:iCs/>
          <w:sz w:val="24"/>
          <w:szCs w:val="24"/>
        </w:rPr>
        <w:t xml:space="preserve"> </w:t>
      </w:r>
      <w:r w:rsidRPr="703E2FF5">
        <w:rPr>
          <w:rFonts w:eastAsia="Arial" w:cs="Arial"/>
          <w:i/>
          <w:iCs/>
          <w:sz w:val="20"/>
        </w:rPr>
        <w:t xml:space="preserve">(Momenteel is </w:t>
      </w:r>
      <w:proofErr w:type="spellStart"/>
      <w:r w:rsidRPr="703E2FF5">
        <w:rPr>
          <w:rFonts w:eastAsia="Arial" w:cs="Arial"/>
          <w:i/>
          <w:iCs/>
          <w:sz w:val="20"/>
        </w:rPr>
        <w:t>esketamine</w:t>
      </w:r>
      <w:proofErr w:type="spellEnd"/>
      <w:r w:rsidRPr="703E2FF5">
        <w:rPr>
          <w:rFonts w:eastAsia="Arial" w:cs="Arial"/>
          <w:i/>
          <w:iCs/>
          <w:sz w:val="20"/>
        </w:rPr>
        <w:t xml:space="preserve"> NIET geregistreerd voor depressie </w:t>
      </w:r>
      <w:proofErr w:type="spellStart"/>
      <w:r w:rsidRPr="703E2FF5">
        <w:rPr>
          <w:rFonts w:eastAsia="Arial" w:cs="Arial"/>
          <w:i/>
          <w:iCs/>
          <w:sz w:val="20"/>
        </w:rPr>
        <w:t>i.k.v</w:t>
      </w:r>
      <w:proofErr w:type="spellEnd"/>
      <w:r w:rsidRPr="703E2FF5">
        <w:rPr>
          <w:rFonts w:eastAsia="Arial" w:cs="Arial"/>
          <w:i/>
          <w:iCs/>
          <w:sz w:val="20"/>
        </w:rPr>
        <w:t>. bipolaire stoornis)</w:t>
      </w:r>
    </w:p>
    <w:p w14:paraId="5DE4343B" w14:textId="387FA035" w:rsidR="005C15A5" w:rsidRPr="0023798E" w:rsidRDefault="3EA31C7F" w:rsidP="703E2FF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0"/>
        </w:rPr>
      </w:pPr>
      <w:r w:rsidRPr="703E2FF5">
        <w:rPr>
          <w:rFonts w:eastAsia="Arial" w:cs="Arial"/>
          <w:i/>
          <w:iCs/>
          <w:sz w:val="24"/>
          <w:szCs w:val="24"/>
        </w:rPr>
        <w:t>Aanwezigheid of voorgeschiedenis suïcidaliteit</w:t>
      </w:r>
      <w:r w:rsidR="005C15A5">
        <w:br/>
      </w:r>
      <w:r w:rsidRPr="703E2FF5">
        <w:rPr>
          <w:rFonts w:eastAsia="Arial" w:cs="Arial"/>
          <w:i/>
          <w:iCs/>
          <w:sz w:val="24"/>
          <w:szCs w:val="24"/>
        </w:rPr>
        <w:t xml:space="preserve"> </w:t>
      </w:r>
      <w:r w:rsidRPr="703E2FF5">
        <w:rPr>
          <w:rFonts w:eastAsia="Arial" w:cs="Arial"/>
          <w:i/>
          <w:iCs/>
          <w:sz w:val="20"/>
        </w:rPr>
        <w:t>Vooral bij begin behandeling en bij dosisophoging</w:t>
      </w:r>
    </w:p>
    <w:p w14:paraId="3AB5787D" w14:textId="254952C9" w:rsidR="005C15A5" w:rsidRPr="0023798E" w:rsidRDefault="3EA31C7F" w:rsidP="07DC7BB9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4"/>
          <w:szCs w:val="24"/>
        </w:rPr>
      </w:pPr>
      <w:r w:rsidRPr="07DC7BB9">
        <w:rPr>
          <w:rFonts w:eastAsia="Arial" w:cs="Arial"/>
          <w:i/>
          <w:iCs/>
          <w:sz w:val="24"/>
          <w:szCs w:val="24"/>
        </w:rPr>
        <w:t>Aanwezigheid of voorgeschiedenis van middelenmisbruik</w:t>
      </w:r>
    </w:p>
    <w:p w14:paraId="45E6102A" w14:textId="1A9D15A9" w:rsidR="3EA31C7F" w:rsidRDefault="3EA31C7F" w:rsidP="0B812015">
      <w:pPr>
        <w:pStyle w:val="Lijstalinea"/>
        <w:numPr>
          <w:ilvl w:val="0"/>
          <w:numId w:val="1"/>
        </w:numPr>
        <w:ind w:left="1428"/>
        <w:rPr>
          <w:rFonts w:eastAsia="Arial" w:cs="Arial"/>
          <w:i/>
          <w:iCs/>
          <w:sz w:val="24"/>
          <w:szCs w:val="24"/>
        </w:rPr>
      </w:pPr>
      <w:r w:rsidRPr="0B812015">
        <w:rPr>
          <w:rFonts w:eastAsia="Arial" w:cs="Arial"/>
          <w:i/>
          <w:iCs/>
          <w:sz w:val="24"/>
          <w:szCs w:val="24"/>
        </w:rPr>
        <w:t xml:space="preserve">Benzodiazepinen gebruik </w:t>
      </w:r>
    </w:p>
    <w:p w14:paraId="2E575FB7" w14:textId="6F39C2B1" w:rsidR="07DC7BB9" w:rsidRDefault="07DC7BB9" w:rsidP="0B812015">
      <w:pPr>
        <w:pStyle w:val="Lijstalinea"/>
        <w:ind w:left="1068"/>
        <w:rPr>
          <w:rFonts w:eastAsia="Arial" w:cs="Arial"/>
          <w:i/>
          <w:iCs/>
          <w:sz w:val="24"/>
          <w:szCs w:val="24"/>
        </w:rPr>
      </w:pPr>
    </w:p>
    <w:p w14:paraId="4007B4CE" w14:textId="02C6A72D" w:rsidR="005C15A5" w:rsidRPr="0023798E" w:rsidRDefault="3EA31C7F" w:rsidP="703E2FF5">
      <w:r w:rsidRPr="703E2FF5">
        <w:rPr>
          <w:rFonts w:eastAsia="Arial" w:cs="Arial"/>
          <w:i/>
          <w:iCs/>
          <w:sz w:val="24"/>
          <w:szCs w:val="24"/>
        </w:rPr>
        <w:t xml:space="preserve"> </w:t>
      </w:r>
    </w:p>
    <w:p w14:paraId="5BE55411" w14:textId="3807963F" w:rsidR="005C15A5" w:rsidRPr="0023798E" w:rsidRDefault="3EA31C7F" w:rsidP="703E2FF5">
      <w:r w:rsidRPr="703E2FF5">
        <w:rPr>
          <w:rFonts w:eastAsia="Arial" w:cs="Arial"/>
          <w:b/>
          <w:bCs/>
          <w:sz w:val="24"/>
          <w:szCs w:val="24"/>
        </w:rPr>
        <w:t>Nota:</w:t>
      </w:r>
    </w:p>
    <w:p w14:paraId="76AD809D" w14:textId="1FD516D1" w:rsidR="005C15A5" w:rsidRPr="0023798E" w:rsidRDefault="3EA31C7F" w:rsidP="703E2FF5">
      <w:r w:rsidRPr="703E2FF5">
        <w:rPr>
          <w:rFonts w:eastAsia="Arial" w:cs="Arial"/>
          <w:i/>
          <w:iCs/>
          <w:sz w:val="24"/>
          <w:szCs w:val="24"/>
        </w:rPr>
        <w:t>Bespreek anticonceptie bij vruchtbare, seksueel actieve vrouwen</w:t>
      </w:r>
    </w:p>
    <w:p w14:paraId="1A5192E6" w14:textId="195454D7" w:rsidR="005C15A5" w:rsidRPr="0023798E" w:rsidRDefault="005C15A5" w:rsidP="4D3501F6">
      <w:pPr>
        <w:rPr>
          <w:rFonts w:eastAsia="Arial" w:cs="Arial"/>
          <w:b/>
          <w:bCs/>
          <w:sz w:val="24"/>
          <w:szCs w:val="24"/>
        </w:rPr>
      </w:pPr>
    </w:p>
    <w:p w14:paraId="106EFDBD" w14:textId="3F08F376" w:rsidR="00C342AE" w:rsidRDefault="00C342AE" w:rsidP="14E2ECC5">
      <w:pPr>
        <w:rPr>
          <w:rFonts w:eastAsia="Arial" w:cs="Arial"/>
          <w:b/>
          <w:bCs/>
          <w:sz w:val="24"/>
          <w:szCs w:val="24"/>
        </w:rPr>
      </w:pPr>
    </w:p>
    <w:p w14:paraId="2CFB6A2B" w14:textId="77777777" w:rsidR="00C342AE" w:rsidRDefault="00C342AE" w:rsidP="4D3501F6">
      <w:pPr>
        <w:rPr>
          <w:rFonts w:eastAsia="Arial" w:cs="Arial"/>
          <w:b/>
          <w:bCs/>
          <w:sz w:val="24"/>
          <w:szCs w:val="24"/>
        </w:rPr>
      </w:pPr>
    </w:p>
    <w:p w14:paraId="10C1ACF7" w14:textId="1F2B7AA0" w:rsidR="005C15A5" w:rsidRDefault="0E44CF80" w:rsidP="002A13A6">
      <w:pPr>
        <w:rPr>
          <w:rFonts w:eastAsia="Arial" w:cs="Arial"/>
          <w:b/>
          <w:bCs/>
          <w:sz w:val="24"/>
          <w:szCs w:val="24"/>
        </w:rPr>
      </w:pPr>
      <w:r w:rsidRPr="53900F9B">
        <w:rPr>
          <w:rFonts w:eastAsia="Arial" w:cs="Arial"/>
          <w:b/>
          <w:bCs/>
          <w:sz w:val="24"/>
          <w:szCs w:val="24"/>
        </w:rPr>
        <w:t>Diagnose</w:t>
      </w:r>
      <w:r w:rsidR="002A13A6" w:rsidRPr="53900F9B">
        <w:rPr>
          <w:rFonts w:eastAsia="Arial" w:cs="Arial"/>
          <w:b/>
          <w:bCs/>
          <w:sz w:val="24"/>
          <w:szCs w:val="24"/>
        </w:rPr>
        <w:t xml:space="preserve"> b</w:t>
      </w:r>
      <w:r w:rsidRPr="53900F9B">
        <w:rPr>
          <w:rFonts w:eastAsia="Arial" w:cs="Arial"/>
          <w:b/>
          <w:bCs/>
          <w:sz w:val="24"/>
          <w:szCs w:val="24"/>
        </w:rPr>
        <w:t>eschrijvend:</w:t>
      </w:r>
    </w:p>
    <w:p w14:paraId="1D6BE8B3" w14:textId="77777777" w:rsidR="005C15A5" w:rsidRDefault="005C15A5" w:rsidP="005C15A5">
      <w:pPr>
        <w:ind w:firstLine="708"/>
        <w:rPr>
          <w:b/>
          <w:sz w:val="24"/>
          <w:szCs w:val="24"/>
        </w:rPr>
      </w:pPr>
    </w:p>
    <w:p w14:paraId="31DFFC91" w14:textId="53CFBA3C" w:rsidR="00B25D82" w:rsidRDefault="0E44CF80" w:rsidP="005C15A5">
      <w:pPr>
        <w:ind w:firstLine="708"/>
        <w:rPr>
          <w:b/>
          <w:sz w:val="24"/>
          <w:szCs w:val="24"/>
        </w:rPr>
      </w:pPr>
      <w:r w:rsidRPr="53900F9B">
        <w:rPr>
          <w:b/>
          <w:bCs/>
          <w:sz w:val="24"/>
          <w:szCs w:val="24"/>
        </w:rPr>
        <w:t>Volgens DSM 5</w:t>
      </w:r>
      <w:r w:rsidR="68F11E92" w:rsidRPr="53900F9B">
        <w:rPr>
          <w:b/>
          <w:bCs/>
          <w:sz w:val="24"/>
          <w:szCs w:val="24"/>
        </w:rPr>
        <w:t>:</w:t>
      </w:r>
    </w:p>
    <w:p w14:paraId="232C72A5" w14:textId="77777777" w:rsidR="00B25D82" w:rsidRDefault="00B25D82" w:rsidP="001E4F74">
      <w:pPr>
        <w:rPr>
          <w:sz w:val="24"/>
          <w:szCs w:val="24"/>
        </w:rPr>
      </w:pPr>
    </w:p>
    <w:p w14:paraId="3E51FCC9" w14:textId="77777777" w:rsidR="00062D63" w:rsidRDefault="00062D63" w:rsidP="00062D63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6D3805B0" w:rsidRPr="4D3501F6">
        <w:rPr>
          <w:b/>
          <w:bCs/>
          <w:sz w:val="24"/>
          <w:szCs w:val="24"/>
        </w:rPr>
        <w:t>Leeftijd_1</w:t>
      </w:r>
      <w:r w:rsidR="6D3805B0" w:rsidRPr="4D3501F6">
        <w:rPr>
          <w:b/>
          <w:bCs/>
          <w:sz w:val="24"/>
          <w:szCs w:val="24"/>
          <w:vertAlign w:val="superscript"/>
        </w:rPr>
        <w:t>ste</w:t>
      </w:r>
      <w:r w:rsidR="6D3805B0" w:rsidRPr="4D3501F6">
        <w:rPr>
          <w:b/>
          <w:bCs/>
          <w:sz w:val="24"/>
          <w:szCs w:val="24"/>
        </w:rPr>
        <w:t xml:space="preserve"> depressieve episode:</w:t>
      </w:r>
    </w:p>
    <w:p w14:paraId="6A5B707A" w14:textId="77777777" w:rsidR="00062D63" w:rsidRDefault="00062D63" w:rsidP="00062D63">
      <w:pPr>
        <w:rPr>
          <w:b/>
          <w:sz w:val="24"/>
          <w:szCs w:val="24"/>
        </w:rPr>
      </w:pPr>
    </w:p>
    <w:p w14:paraId="50F6E0C5" w14:textId="77777777" w:rsidR="00062D63" w:rsidRPr="009F4D3C" w:rsidRDefault="00062D63" w:rsidP="00450100">
      <w:pPr>
        <w:rPr>
          <w:b/>
          <w:sz w:val="24"/>
          <w:szCs w:val="24"/>
          <w:lang w:val="en-US"/>
        </w:rPr>
      </w:pPr>
      <w:r w:rsidRPr="009F4D3C">
        <w:rPr>
          <w:b/>
          <w:sz w:val="24"/>
          <w:szCs w:val="24"/>
          <w:lang w:val="en-US"/>
        </w:rPr>
        <w:t xml:space="preserve">Aantal </w:t>
      </w:r>
      <w:proofErr w:type="spellStart"/>
      <w:r w:rsidRPr="009F4D3C">
        <w:rPr>
          <w:b/>
          <w:sz w:val="24"/>
          <w:szCs w:val="24"/>
          <w:lang w:val="en-US"/>
        </w:rPr>
        <w:t>depressieve</w:t>
      </w:r>
      <w:proofErr w:type="spellEnd"/>
      <w:r w:rsidRPr="009F4D3C">
        <w:rPr>
          <w:b/>
          <w:sz w:val="24"/>
          <w:szCs w:val="24"/>
          <w:lang w:val="en-US"/>
        </w:rPr>
        <w:t xml:space="preserve"> </w:t>
      </w:r>
      <w:proofErr w:type="spellStart"/>
      <w:r w:rsidRPr="009F4D3C">
        <w:rPr>
          <w:b/>
          <w:sz w:val="24"/>
          <w:szCs w:val="24"/>
          <w:lang w:val="en-US"/>
        </w:rPr>
        <w:t>episodes_lifetime</w:t>
      </w:r>
      <w:proofErr w:type="spellEnd"/>
      <w:r w:rsidRPr="009F4D3C">
        <w:rPr>
          <w:b/>
          <w:sz w:val="24"/>
          <w:szCs w:val="24"/>
          <w:lang w:val="en-US"/>
        </w:rPr>
        <w:t>:</w:t>
      </w:r>
    </w:p>
    <w:p w14:paraId="7B36DE9B" w14:textId="2A19C759" w:rsidR="00B25D82" w:rsidRPr="009F4D3C" w:rsidRDefault="00B25D82" w:rsidP="001E4F74">
      <w:pPr>
        <w:rPr>
          <w:sz w:val="24"/>
          <w:szCs w:val="24"/>
          <w:lang w:val="en-US"/>
        </w:rPr>
      </w:pPr>
    </w:p>
    <w:p w14:paraId="70C1CCAE" w14:textId="77777777" w:rsidR="00450100" w:rsidRPr="009F4D3C" w:rsidRDefault="00450100" w:rsidP="001E4F74">
      <w:pPr>
        <w:rPr>
          <w:sz w:val="24"/>
          <w:szCs w:val="24"/>
          <w:lang w:val="en-US"/>
        </w:rPr>
      </w:pPr>
    </w:p>
    <w:p w14:paraId="645FDBE6" w14:textId="77777777" w:rsidR="00B25D82" w:rsidRPr="009F4D3C" w:rsidRDefault="00B25D82" w:rsidP="001E4F74">
      <w:pPr>
        <w:rPr>
          <w:sz w:val="24"/>
          <w:szCs w:val="24"/>
          <w:lang w:val="en-US"/>
        </w:rPr>
      </w:pPr>
    </w:p>
    <w:p w14:paraId="4C83E843" w14:textId="3ACA3C5F" w:rsidR="00B25D82" w:rsidRPr="009F4D3C" w:rsidRDefault="6D3805B0" w:rsidP="001E4F74">
      <w:pPr>
        <w:rPr>
          <w:b/>
          <w:sz w:val="24"/>
          <w:szCs w:val="24"/>
          <w:lang w:val="en-US"/>
        </w:rPr>
      </w:pPr>
      <w:proofErr w:type="spellStart"/>
      <w:r w:rsidRPr="009F4D3C">
        <w:rPr>
          <w:b/>
          <w:bCs/>
          <w:sz w:val="24"/>
          <w:szCs w:val="24"/>
          <w:lang w:val="en-US"/>
        </w:rPr>
        <w:t>Somatiek</w:t>
      </w:r>
      <w:proofErr w:type="spellEnd"/>
      <w:r w:rsidR="68F11E92" w:rsidRPr="009F4D3C">
        <w:rPr>
          <w:b/>
          <w:bCs/>
          <w:sz w:val="24"/>
          <w:szCs w:val="24"/>
          <w:lang w:val="en-US"/>
        </w:rPr>
        <w:t>:</w:t>
      </w:r>
    </w:p>
    <w:p w14:paraId="08B0D71D" w14:textId="77777777" w:rsidR="00E25669" w:rsidRPr="009F4D3C" w:rsidRDefault="00E25669" w:rsidP="001E4F74">
      <w:pPr>
        <w:rPr>
          <w:b/>
          <w:sz w:val="24"/>
          <w:szCs w:val="24"/>
          <w:lang w:val="en-US"/>
        </w:rPr>
      </w:pPr>
    </w:p>
    <w:p w14:paraId="75854A91" w14:textId="158A98FC" w:rsidR="00062D63" w:rsidRPr="009F4D3C" w:rsidRDefault="00062D63" w:rsidP="001E4F74">
      <w:pPr>
        <w:rPr>
          <w:b/>
          <w:sz w:val="24"/>
          <w:szCs w:val="24"/>
          <w:lang w:val="en-US"/>
        </w:rPr>
      </w:pPr>
    </w:p>
    <w:p w14:paraId="011BBC37" w14:textId="31DAC388" w:rsidR="00062D63" w:rsidRDefault="6D3805B0" w:rsidP="001E4F74">
      <w:pPr>
        <w:rPr>
          <w:b/>
          <w:sz w:val="24"/>
          <w:szCs w:val="24"/>
        </w:rPr>
      </w:pPr>
      <w:r w:rsidRPr="53900F9B">
        <w:rPr>
          <w:b/>
          <w:bCs/>
          <w:sz w:val="24"/>
          <w:szCs w:val="24"/>
        </w:rPr>
        <w:t>Actuele medicatie:</w:t>
      </w:r>
    </w:p>
    <w:p w14:paraId="73D158B4" w14:textId="77777777" w:rsidR="00E25669" w:rsidRDefault="00E25669" w:rsidP="001E4F74">
      <w:pPr>
        <w:rPr>
          <w:b/>
          <w:sz w:val="24"/>
          <w:szCs w:val="24"/>
        </w:rPr>
      </w:pPr>
    </w:p>
    <w:p w14:paraId="4F391B3D" w14:textId="574B037B" w:rsidR="00E25669" w:rsidRDefault="00E25669" w:rsidP="001E4F74">
      <w:pPr>
        <w:rPr>
          <w:b/>
          <w:sz w:val="24"/>
          <w:szCs w:val="24"/>
        </w:rPr>
      </w:pPr>
      <w:r w:rsidRPr="53900F9B">
        <w:rPr>
          <w:b/>
          <w:bCs/>
          <w:sz w:val="24"/>
          <w:szCs w:val="24"/>
        </w:rPr>
        <w:t>Middelengebruik:</w:t>
      </w:r>
    </w:p>
    <w:p w14:paraId="0BA4735F" w14:textId="3EEAB5CA" w:rsidR="00062D63" w:rsidRDefault="00062D63" w:rsidP="001E4F74">
      <w:pPr>
        <w:rPr>
          <w:b/>
          <w:sz w:val="24"/>
          <w:szCs w:val="24"/>
        </w:rPr>
      </w:pPr>
    </w:p>
    <w:p w14:paraId="4D4CDBA7" w14:textId="18936445" w:rsidR="00062D63" w:rsidRDefault="00062D63" w:rsidP="001E4F74">
      <w:pPr>
        <w:rPr>
          <w:b/>
          <w:sz w:val="24"/>
          <w:szCs w:val="24"/>
        </w:rPr>
      </w:pPr>
    </w:p>
    <w:p w14:paraId="7B7226C8" w14:textId="77777777" w:rsidR="00B25D82" w:rsidRDefault="00B25D82" w:rsidP="001E4F74">
      <w:pPr>
        <w:rPr>
          <w:b/>
          <w:sz w:val="24"/>
          <w:szCs w:val="24"/>
        </w:rPr>
      </w:pPr>
    </w:p>
    <w:p w14:paraId="44612377" w14:textId="0F39CBCB" w:rsidR="00B25D82" w:rsidRDefault="00B25D82" w:rsidP="0B812015">
      <w:pPr>
        <w:rPr>
          <w:b/>
          <w:bCs/>
          <w:sz w:val="24"/>
          <w:szCs w:val="24"/>
        </w:rPr>
      </w:pPr>
    </w:p>
    <w:p w14:paraId="05E10EC2" w14:textId="77777777" w:rsidR="00B25D82" w:rsidRDefault="2D898269" w:rsidP="00B25D82">
      <w:pPr>
        <w:rPr>
          <w:b/>
          <w:sz w:val="24"/>
          <w:szCs w:val="24"/>
        </w:rPr>
      </w:pPr>
      <w:r w:rsidRPr="702DC4D2">
        <w:rPr>
          <w:b/>
          <w:bCs/>
          <w:sz w:val="24"/>
          <w:szCs w:val="24"/>
        </w:rPr>
        <w:t>*</w:t>
      </w:r>
      <w:r w:rsidR="72D96B44" w:rsidRPr="702DC4D2">
        <w:rPr>
          <w:b/>
          <w:bCs/>
          <w:sz w:val="24"/>
          <w:szCs w:val="24"/>
        </w:rPr>
        <w:t xml:space="preserve"> </w:t>
      </w:r>
      <w:r w:rsidR="72D96B44" w:rsidRPr="702DC4D2">
        <w:rPr>
          <w:sz w:val="24"/>
          <w:szCs w:val="24"/>
        </w:rPr>
        <w:t>Doorhalen wat niet van toepassing is</w:t>
      </w:r>
    </w:p>
    <w:p w14:paraId="455B370A" w14:textId="23E664A6" w:rsidR="00A902F3" w:rsidRPr="00CE3740" w:rsidRDefault="611699F9" w:rsidP="702DC4D2">
      <w:r w:rsidRPr="702DC4D2">
        <w:rPr>
          <w:rFonts w:eastAsia="Arial" w:cs="Arial"/>
          <w:b/>
          <w:bCs/>
          <w:sz w:val="24"/>
          <w:szCs w:val="24"/>
        </w:rPr>
        <w:t>Praktische informatie:</w:t>
      </w:r>
    </w:p>
    <w:p w14:paraId="1EE3809F" w14:textId="23EF883E" w:rsidR="00A902F3" w:rsidRPr="00CE3740" w:rsidRDefault="611699F9" w:rsidP="702DC4D2">
      <w:r>
        <w:rPr>
          <w:noProof/>
        </w:rPr>
        <w:lastRenderedPageBreak/>
        <w:drawing>
          <wp:inline distT="0" distB="0" distL="0" distR="0" wp14:anchorId="50DA30C2" wp14:editId="16ED7BF4">
            <wp:extent cx="5761219" cy="1743607"/>
            <wp:effectExtent l="0" t="0" r="0" b="0"/>
            <wp:docPr id="15592611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61102" name="Picture 15592611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19" cy="174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0EEA0" w14:textId="77777777" w:rsidR="00B25D82" w:rsidRDefault="00B25D82" w:rsidP="001E4F74">
      <w:pPr>
        <w:rPr>
          <w:sz w:val="24"/>
          <w:szCs w:val="24"/>
        </w:rPr>
      </w:pPr>
    </w:p>
    <w:p w14:paraId="10CEB7D4" w14:textId="1685F22A" w:rsidR="00B25D82" w:rsidRDefault="548ED530" w:rsidP="702DC4D2">
      <w:r w:rsidRPr="702DC4D2">
        <w:rPr>
          <w:rFonts w:eastAsia="Arial" w:cs="Arial"/>
          <w:sz w:val="24"/>
          <w:szCs w:val="24"/>
        </w:rPr>
        <w:t xml:space="preserve">Wij wijzen u erop dat </w:t>
      </w:r>
      <w:proofErr w:type="spellStart"/>
      <w:r w:rsidRPr="702DC4D2">
        <w:rPr>
          <w:rFonts w:eastAsia="Arial" w:cs="Arial"/>
          <w:sz w:val="24"/>
          <w:szCs w:val="24"/>
        </w:rPr>
        <w:t>esketamine</w:t>
      </w:r>
      <w:proofErr w:type="spellEnd"/>
      <w:r w:rsidRPr="702DC4D2">
        <w:rPr>
          <w:rFonts w:eastAsia="Arial" w:cs="Arial"/>
          <w:sz w:val="24"/>
          <w:szCs w:val="24"/>
        </w:rPr>
        <w:t xml:space="preserve"> binnen Mondriaan als deelbehandeling (Mondriaan Poli Volwassenen i.s.m. het </w:t>
      </w:r>
      <w:proofErr w:type="spellStart"/>
      <w:r w:rsidRPr="702DC4D2">
        <w:rPr>
          <w:rFonts w:eastAsia="Arial" w:cs="Arial"/>
          <w:sz w:val="24"/>
          <w:szCs w:val="24"/>
        </w:rPr>
        <w:t>daghospitaal</w:t>
      </w:r>
      <w:proofErr w:type="spellEnd"/>
      <w:r w:rsidRPr="702DC4D2">
        <w:rPr>
          <w:rFonts w:eastAsia="Arial" w:cs="Arial"/>
          <w:sz w:val="24"/>
          <w:szCs w:val="24"/>
        </w:rPr>
        <w:t xml:space="preserve"> Maastricht) wordt aangeboden d.w.z. dat de verwijzer hoofdbehandelaar blijft en zorg draagt voor het algehele klinische zorgplan. Met name in de inductiefase is het nodig dat de eigen behandelaar regelmatig face-to-face contact heeft met de patiënt (ongeveer wekelijks) en in de onderhoudsfase ongeveer tweewekelijks. Voorts is deelname aan MDO </w:t>
      </w:r>
      <w:proofErr w:type="spellStart"/>
      <w:r w:rsidRPr="702DC4D2">
        <w:rPr>
          <w:rFonts w:eastAsia="Arial" w:cs="Arial"/>
          <w:sz w:val="24"/>
          <w:szCs w:val="24"/>
        </w:rPr>
        <w:t>esketamine</w:t>
      </w:r>
      <w:proofErr w:type="spellEnd"/>
      <w:r w:rsidRPr="702DC4D2">
        <w:rPr>
          <w:rFonts w:eastAsia="Arial" w:cs="Arial"/>
          <w:sz w:val="24"/>
          <w:szCs w:val="24"/>
        </w:rPr>
        <w:t xml:space="preserve"> behandeling vereist (in teams op donderdag van 15:00-15:30, u krijgt een uitnodiging via het secretariaat). </w:t>
      </w:r>
    </w:p>
    <w:p w14:paraId="62D809D5" w14:textId="549A2963" w:rsidR="00B25D82" w:rsidRDefault="548ED530" w:rsidP="702DC4D2">
      <w:r w:rsidRPr="702DC4D2">
        <w:rPr>
          <w:rFonts w:eastAsia="Arial" w:cs="Arial"/>
          <w:sz w:val="24"/>
          <w:szCs w:val="24"/>
        </w:rPr>
        <w:t xml:space="preserve"> </w:t>
      </w:r>
    </w:p>
    <w:p w14:paraId="2761DF55" w14:textId="554F6413" w:rsidR="00B25D82" w:rsidRDefault="548ED530" w:rsidP="702DC4D2">
      <w:r w:rsidRPr="702DC4D2">
        <w:rPr>
          <w:rFonts w:eastAsia="Arial" w:cs="Arial"/>
          <w:sz w:val="24"/>
          <w:szCs w:val="24"/>
        </w:rPr>
        <w:t>Aanmeldformulier mailen naar:</w:t>
      </w:r>
      <w:r w:rsidR="00B25D82">
        <w:tab/>
      </w:r>
      <w:hyperlink r:id="rId10">
        <w:r w:rsidRPr="702DC4D2">
          <w:rPr>
            <w:rStyle w:val="Hyperlink"/>
            <w:rFonts w:eastAsia="Arial" w:cs="Arial"/>
            <w:sz w:val="24"/>
            <w:szCs w:val="24"/>
          </w:rPr>
          <w:t>r.bouzine-el.qabli@mondriaan.eu</w:t>
        </w:r>
      </w:hyperlink>
    </w:p>
    <w:p w14:paraId="2CAD366A" w14:textId="18071687" w:rsidR="00B25D82" w:rsidRDefault="548ED530" w:rsidP="702DC4D2">
      <w:r w:rsidRPr="702DC4D2">
        <w:rPr>
          <w:rFonts w:eastAsia="Arial" w:cs="Arial"/>
          <w:sz w:val="24"/>
          <w:szCs w:val="24"/>
        </w:rPr>
        <w:t xml:space="preserve"> </w:t>
      </w:r>
    </w:p>
    <w:p w14:paraId="249698DA" w14:textId="4E8ACFA1" w:rsidR="00B25D82" w:rsidRDefault="548ED530" w:rsidP="702DC4D2">
      <w:r w:rsidRPr="702DC4D2">
        <w:rPr>
          <w:rFonts w:eastAsia="Arial" w:cs="Arial"/>
          <w:sz w:val="24"/>
          <w:szCs w:val="24"/>
        </w:rPr>
        <w:t>Voor inhoudelijk overleg over (contra) indicaties k</w:t>
      </w:r>
      <w:r w:rsidR="009F4D3C">
        <w:rPr>
          <w:rFonts w:eastAsia="Arial" w:cs="Arial"/>
          <w:sz w:val="24"/>
          <w:szCs w:val="24"/>
        </w:rPr>
        <w:t xml:space="preserve">an opgenomen worden met </w:t>
      </w:r>
      <w:r w:rsidR="009F4D3C" w:rsidRPr="009F4D3C">
        <w:rPr>
          <w:rFonts w:eastAsia="Arial" w:cs="Arial"/>
          <w:sz w:val="24"/>
          <w:szCs w:val="24"/>
        </w:rPr>
        <w:t xml:space="preserve">Rqia </w:t>
      </w:r>
      <w:proofErr w:type="spellStart"/>
      <w:r w:rsidR="009F4D3C" w:rsidRPr="009F4D3C">
        <w:rPr>
          <w:rFonts w:eastAsia="Arial" w:cs="Arial"/>
          <w:sz w:val="24"/>
          <w:szCs w:val="24"/>
        </w:rPr>
        <w:t>Elqabli</w:t>
      </w:r>
      <w:proofErr w:type="spellEnd"/>
      <w:r w:rsidR="009F4D3C">
        <w:rPr>
          <w:rFonts w:eastAsia="Arial" w:cs="Arial"/>
          <w:sz w:val="24"/>
          <w:szCs w:val="24"/>
        </w:rPr>
        <w:t xml:space="preserve"> </w:t>
      </w:r>
      <w:r w:rsidRPr="702DC4D2">
        <w:rPr>
          <w:rFonts w:eastAsia="Arial" w:cs="Arial"/>
          <w:sz w:val="24"/>
          <w:szCs w:val="24"/>
        </w:rPr>
        <w:t>of Sven Linssen, Mondriaan Poli Volwassenen (tel. 088 506 9260)</w:t>
      </w:r>
    </w:p>
    <w:p w14:paraId="23CD96AD" w14:textId="4D2BDD42" w:rsidR="00B25D82" w:rsidRDefault="00B25D82" w:rsidP="702DC4D2">
      <w:pPr>
        <w:spacing w:after="200" w:line="276" w:lineRule="auto"/>
        <w:rPr>
          <w:rFonts w:eastAsia="Arial" w:cs="Arial"/>
          <w:sz w:val="24"/>
          <w:szCs w:val="24"/>
        </w:rPr>
      </w:pPr>
    </w:p>
    <w:p w14:paraId="5EBF4A7D" w14:textId="3D9FBEFE" w:rsidR="00B25D82" w:rsidRDefault="00B25D82" w:rsidP="001E4F74">
      <w:pPr>
        <w:rPr>
          <w:sz w:val="24"/>
          <w:szCs w:val="24"/>
        </w:rPr>
      </w:pPr>
    </w:p>
    <w:p w14:paraId="6B99797F" w14:textId="77777777" w:rsidR="00B25D82" w:rsidRPr="00B25D82" w:rsidRDefault="00B25D82" w:rsidP="001E4F74">
      <w:pPr>
        <w:rPr>
          <w:sz w:val="24"/>
          <w:szCs w:val="24"/>
        </w:rPr>
      </w:pPr>
    </w:p>
    <w:sectPr w:rsidR="00B25D82" w:rsidRPr="00B25D82" w:rsidSect="00E60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9CB2"/>
    <w:multiLevelType w:val="hybridMultilevel"/>
    <w:tmpl w:val="23502890"/>
    <w:lvl w:ilvl="0" w:tplc="7638BE1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3069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43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0C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04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EF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2B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CF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428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6695"/>
    <w:multiLevelType w:val="hybridMultilevel"/>
    <w:tmpl w:val="FFE6BB0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6D66"/>
    <w:multiLevelType w:val="hybridMultilevel"/>
    <w:tmpl w:val="2DDCB9E4"/>
    <w:lvl w:ilvl="0" w:tplc="0360E5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636E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28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A7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4F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09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AB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0A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48BA"/>
    <w:multiLevelType w:val="hybridMultilevel"/>
    <w:tmpl w:val="BE6A6AC4"/>
    <w:lvl w:ilvl="0" w:tplc="8284940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D482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E1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A1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A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8AC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69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872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F6F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8B148"/>
    <w:multiLevelType w:val="hybridMultilevel"/>
    <w:tmpl w:val="04FC8B38"/>
    <w:lvl w:ilvl="0" w:tplc="8F367FBA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85EAD928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7B76F6F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B8CE4A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80D8476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C8B2F89C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778EC84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5C9F9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F7C7A1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DAD7C26"/>
    <w:multiLevelType w:val="hybridMultilevel"/>
    <w:tmpl w:val="B6DCAD58"/>
    <w:lvl w:ilvl="0" w:tplc="31F851A2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9DA867E"/>
    <w:multiLevelType w:val="hybridMultilevel"/>
    <w:tmpl w:val="495A9110"/>
    <w:lvl w:ilvl="0" w:tplc="BE065C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3BE7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6A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07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B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C2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3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C1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48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A4854"/>
    <w:multiLevelType w:val="hybridMultilevel"/>
    <w:tmpl w:val="7AF0E1E2"/>
    <w:lvl w:ilvl="0" w:tplc="5BB80C9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25E8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A5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6C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E9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84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82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CD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820FE"/>
    <w:multiLevelType w:val="hybridMultilevel"/>
    <w:tmpl w:val="939073A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559412">
    <w:abstractNumId w:val="3"/>
  </w:num>
  <w:num w:numId="2" w16cid:durableId="1518498891">
    <w:abstractNumId w:val="7"/>
  </w:num>
  <w:num w:numId="3" w16cid:durableId="1775830010">
    <w:abstractNumId w:val="0"/>
  </w:num>
  <w:num w:numId="4" w16cid:durableId="1737900602">
    <w:abstractNumId w:val="2"/>
  </w:num>
  <w:num w:numId="5" w16cid:durableId="796222837">
    <w:abstractNumId w:val="6"/>
  </w:num>
  <w:num w:numId="6" w16cid:durableId="308677114">
    <w:abstractNumId w:val="4"/>
  </w:num>
  <w:num w:numId="7" w16cid:durableId="283005121">
    <w:abstractNumId w:val="8"/>
  </w:num>
  <w:num w:numId="8" w16cid:durableId="2107382556">
    <w:abstractNumId w:val="1"/>
  </w:num>
  <w:num w:numId="9" w16cid:durableId="213583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D82"/>
    <w:rsid w:val="0001274E"/>
    <w:rsid w:val="0002D9F7"/>
    <w:rsid w:val="00035027"/>
    <w:rsid w:val="00047BBD"/>
    <w:rsid w:val="00053E44"/>
    <w:rsid w:val="000629B6"/>
    <w:rsid w:val="00062D63"/>
    <w:rsid w:val="00065ACD"/>
    <w:rsid w:val="00070ABF"/>
    <w:rsid w:val="000750DD"/>
    <w:rsid w:val="00093067"/>
    <w:rsid w:val="000A1B8D"/>
    <w:rsid w:val="000B1F5B"/>
    <w:rsid w:val="000C24E9"/>
    <w:rsid w:val="000C78FC"/>
    <w:rsid w:val="000D14DC"/>
    <w:rsid w:val="000D2F02"/>
    <w:rsid w:val="000E1B47"/>
    <w:rsid w:val="000F2EC5"/>
    <w:rsid w:val="000F3EF4"/>
    <w:rsid w:val="0011055D"/>
    <w:rsid w:val="00121DFC"/>
    <w:rsid w:val="00140B5A"/>
    <w:rsid w:val="001419B0"/>
    <w:rsid w:val="00141B6C"/>
    <w:rsid w:val="00146B51"/>
    <w:rsid w:val="00154839"/>
    <w:rsid w:val="00165616"/>
    <w:rsid w:val="00182C71"/>
    <w:rsid w:val="00196150"/>
    <w:rsid w:val="001A095D"/>
    <w:rsid w:val="001A4892"/>
    <w:rsid w:val="001B1DEC"/>
    <w:rsid w:val="001C02FC"/>
    <w:rsid w:val="001D361C"/>
    <w:rsid w:val="001D7F6C"/>
    <w:rsid w:val="001E4793"/>
    <w:rsid w:val="001E4F74"/>
    <w:rsid w:val="002134AD"/>
    <w:rsid w:val="0022197D"/>
    <w:rsid w:val="00225FD8"/>
    <w:rsid w:val="002349CC"/>
    <w:rsid w:val="002371CC"/>
    <w:rsid w:val="0023798E"/>
    <w:rsid w:val="00260898"/>
    <w:rsid w:val="0026583E"/>
    <w:rsid w:val="00283CBA"/>
    <w:rsid w:val="00284CFD"/>
    <w:rsid w:val="00284EFF"/>
    <w:rsid w:val="0029638B"/>
    <w:rsid w:val="002A13A6"/>
    <w:rsid w:val="002A2D65"/>
    <w:rsid w:val="002B3273"/>
    <w:rsid w:val="002B600D"/>
    <w:rsid w:val="002C5D0E"/>
    <w:rsid w:val="002D56CC"/>
    <w:rsid w:val="002F208D"/>
    <w:rsid w:val="00303FE7"/>
    <w:rsid w:val="003105C1"/>
    <w:rsid w:val="00314CD3"/>
    <w:rsid w:val="00320C6F"/>
    <w:rsid w:val="00321EC9"/>
    <w:rsid w:val="0033156E"/>
    <w:rsid w:val="003330E9"/>
    <w:rsid w:val="003336E5"/>
    <w:rsid w:val="00344488"/>
    <w:rsid w:val="00352C66"/>
    <w:rsid w:val="00360D76"/>
    <w:rsid w:val="0036212C"/>
    <w:rsid w:val="00365CA3"/>
    <w:rsid w:val="00381908"/>
    <w:rsid w:val="003A1B29"/>
    <w:rsid w:val="003B4B18"/>
    <w:rsid w:val="003C30E3"/>
    <w:rsid w:val="003C51E2"/>
    <w:rsid w:val="003D27D7"/>
    <w:rsid w:val="003D4778"/>
    <w:rsid w:val="003E0DC4"/>
    <w:rsid w:val="003E7D9B"/>
    <w:rsid w:val="00411CB7"/>
    <w:rsid w:val="0042570E"/>
    <w:rsid w:val="00443ACF"/>
    <w:rsid w:val="00450100"/>
    <w:rsid w:val="0045273A"/>
    <w:rsid w:val="00466EF5"/>
    <w:rsid w:val="004679A2"/>
    <w:rsid w:val="00473ECD"/>
    <w:rsid w:val="00474B01"/>
    <w:rsid w:val="004779A2"/>
    <w:rsid w:val="00492CBC"/>
    <w:rsid w:val="004B3391"/>
    <w:rsid w:val="004B438C"/>
    <w:rsid w:val="004C6BF3"/>
    <w:rsid w:val="004D266D"/>
    <w:rsid w:val="004D7F88"/>
    <w:rsid w:val="00536267"/>
    <w:rsid w:val="005362C9"/>
    <w:rsid w:val="00550001"/>
    <w:rsid w:val="00552464"/>
    <w:rsid w:val="00553F47"/>
    <w:rsid w:val="00554444"/>
    <w:rsid w:val="00582AA3"/>
    <w:rsid w:val="00597523"/>
    <w:rsid w:val="005B27B0"/>
    <w:rsid w:val="005C0802"/>
    <w:rsid w:val="005C15A5"/>
    <w:rsid w:val="005C28BE"/>
    <w:rsid w:val="005C5F96"/>
    <w:rsid w:val="005C6A2C"/>
    <w:rsid w:val="005E47C0"/>
    <w:rsid w:val="005E5BE5"/>
    <w:rsid w:val="005F31BE"/>
    <w:rsid w:val="005F37BF"/>
    <w:rsid w:val="0060043A"/>
    <w:rsid w:val="00605831"/>
    <w:rsid w:val="00610595"/>
    <w:rsid w:val="00611A56"/>
    <w:rsid w:val="006134B2"/>
    <w:rsid w:val="006219E5"/>
    <w:rsid w:val="00691529"/>
    <w:rsid w:val="006B743F"/>
    <w:rsid w:val="00717CFC"/>
    <w:rsid w:val="00731521"/>
    <w:rsid w:val="00745B1E"/>
    <w:rsid w:val="007624FB"/>
    <w:rsid w:val="007768FE"/>
    <w:rsid w:val="00784609"/>
    <w:rsid w:val="007865BC"/>
    <w:rsid w:val="00795F82"/>
    <w:rsid w:val="007B0A19"/>
    <w:rsid w:val="007B3845"/>
    <w:rsid w:val="00816D12"/>
    <w:rsid w:val="00827960"/>
    <w:rsid w:val="0083076C"/>
    <w:rsid w:val="00852C96"/>
    <w:rsid w:val="00877AF4"/>
    <w:rsid w:val="00885E39"/>
    <w:rsid w:val="00886DA8"/>
    <w:rsid w:val="00896A10"/>
    <w:rsid w:val="008972CB"/>
    <w:rsid w:val="008B032B"/>
    <w:rsid w:val="008C735A"/>
    <w:rsid w:val="008D0244"/>
    <w:rsid w:val="008D2B60"/>
    <w:rsid w:val="008F1189"/>
    <w:rsid w:val="009001FC"/>
    <w:rsid w:val="00914CA9"/>
    <w:rsid w:val="00920099"/>
    <w:rsid w:val="00927071"/>
    <w:rsid w:val="009274DB"/>
    <w:rsid w:val="00936213"/>
    <w:rsid w:val="009419D2"/>
    <w:rsid w:val="00945393"/>
    <w:rsid w:val="00951E69"/>
    <w:rsid w:val="00955840"/>
    <w:rsid w:val="00987904"/>
    <w:rsid w:val="00994DFA"/>
    <w:rsid w:val="009B03E2"/>
    <w:rsid w:val="009C053E"/>
    <w:rsid w:val="009D18B9"/>
    <w:rsid w:val="009D380B"/>
    <w:rsid w:val="009E393D"/>
    <w:rsid w:val="009E54D7"/>
    <w:rsid w:val="009F14AA"/>
    <w:rsid w:val="009F4D3C"/>
    <w:rsid w:val="00A00663"/>
    <w:rsid w:val="00A00AEC"/>
    <w:rsid w:val="00A025E3"/>
    <w:rsid w:val="00A119A9"/>
    <w:rsid w:val="00A21399"/>
    <w:rsid w:val="00A478D4"/>
    <w:rsid w:val="00A51AD0"/>
    <w:rsid w:val="00A53568"/>
    <w:rsid w:val="00A63120"/>
    <w:rsid w:val="00A67C85"/>
    <w:rsid w:val="00A902F3"/>
    <w:rsid w:val="00A96437"/>
    <w:rsid w:val="00AA0E17"/>
    <w:rsid w:val="00AA4920"/>
    <w:rsid w:val="00AB7AAF"/>
    <w:rsid w:val="00AC7B81"/>
    <w:rsid w:val="00AD0258"/>
    <w:rsid w:val="00AD1EDC"/>
    <w:rsid w:val="00AE45DF"/>
    <w:rsid w:val="00AF3986"/>
    <w:rsid w:val="00B014F5"/>
    <w:rsid w:val="00B05864"/>
    <w:rsid w:val="00B15AFB"/>
    <w:rsid w:val="00B16A2D"/>
    <w:rsid w:val="00B25D82"/>
    <w:rsid w:val="00B40EC4"/>
    <w:rsid w:val="00B5498E"/>
    <w:rsid w:val="00B54D4D"/>
    <w:rsid w:val="00B561FF"/>
    <w:rsid w:val="00B63680"/>
    <w:rsid w:val="00B76E34"/>
    <w:rsid w:val="00B80235"/>
    <w:rsid w:val="00B86E16"/>
    <w:rsid w:val="00BB15E1"/>
    <w:rsid w:val="00BB4ACC"/>
    <w:rsid w:val="00BC1479"/>
    <w:rsid w:val="00BC3FFD"/>
    <w:rsid w:val="00BC6197"/>
    <w:rsid w:val="00BD73C5"/>
    <w:rsid w:val="00BF5BD5"/>
    <w:rsid w:val="00C342AE"/>
    <w:rsid w:val="00C47220"/>
    <w:rsid w:val="00C7251F"/>
    <w:rsid w:val="00C7746C"/>
    <w:rsid w:val="00C84592"/>
    <w:rsid w:val="00C919B5"/>
    <w:rsid w:val="00C96AB5"/>
    <w:rsid w:val="00CB0E17"/>
    <w:rsid w:val="00CB7BA5"/>
    <w:rsid w:val="00CD1FE3"/>
    <w:rsid w:val="00CE3740"/>
    <w:rsid w:val="00D120E7"/>
    <w:rsid w:val="00D1538B"/>
    <w:rsid w:val="00D3192E"/>
    <w:rsid w:val="00D41F6D"/>
    <w:rsid w:val="00D62771"/>
    <w:rsid w:val="00D674CC"/>
    <w:rsid w:val="00D67E2B"/>
    <w:rsid w:val="00D7520B"/>
    <w:rsid w:val="00D87A5A"/>
    <w:rsid w:val="00DB111E"/>
    <w:rsid w:val="00DB1810"/>
    <w:rsid w:val="00DB44FE"/>
    <w:rsid w:val="00DC4362"/>
    <w:rsid w:val="00DD239D"/>
    <w:rsid w:val="00DD7128"/>
    <w:rsid w:val="00DD77A2"/>
    <w:rsid w:val="00DE219F"/>
    <w:rsid w:val="00DE6210"/>
    <w:rsid w:val="00DE6E9A"/>
    <w:rsid w:val="00DF1FC7"/>
    <w:rsid w:val="00DF26DB"/>
    <w:rsid w:val="00E03B37"/>
    <w:rsid w:val="00E120CA"/>
    <w:rsid w:val="00E145A3"/>
    <w:rsid w:val="00E14EA7"/>
    <w:rsid w:val="00E25669"/>
    <w:rsid w:val="00E3488A"/>
    <w:rsid w:val="00E5192E"/>
    <w:rsid w:val="00E60C2C"/>
    <w:rsid w:val="00E74C64"/>
    <w:rsid w:val="00E93469"/>
    <w:rsid w:val="00E94DFC"/>
    <w:rsid w:val="00EA5383"/>
    <w:rsid w:val="00EB00F0"/>
    <w:rsid w:val="00EB519B"/>
    <w:rsid w:val="00ED28A9"/>
    <w:rsid w:val="00ED36B3"/>
    <w:rsid w:val="00EF1013"/>
    <w:rsid w:val="00F04E1A"/>
    <w:rsid w:val="00F06E86"/>
    <w:rsid w:val="00F07021"/>
    <w:rsid w:val="00F170B7"/>
    <w:rsid w:val="00F201B8"/>
    <w:rsid w:val="00F31653"/>
    <w:rsid w:val="00F37A20"/>
    <w:rsid w:val="00F67611"/>
    <w:rsid w:val="00F7232E"/>
    <w:rsid w:val="00F7233F"/>
    <w:rsid w:val="00F91FE2"/>
    <w:rsid w:val="00F975A3"/>
    <w:rsid w:val="00FB5BDC"/>
    <w:rsid w:val="00FC2C6F"/>
    <w:rsid w:val="00FD245B"/>
    <w:rsid w:val="00FD3DB0"/>
    <w:rsid w:val="00FE0604"/>
    <w:rsid w:val="00FE3612"/>
    <w:rsid w:val="00FF5734"/>
    <w:rsid w:val="00FF7C15"/>
    <w:rsid w:val="018AC00A"/>
    <w:rsid w:val="02B033AB"/>
    <w:rsid w:val="03C357F3"/>
    <w:rsid w:val="07DC7BB9"/>
    <w:rsid w:val="08725B74"/>
    <w:rsid w:val="0A864100"/>
    <w:rsid w:val="0B812015"/>
    <w:rsid w:val="0E10E57F"/>
    <w:rsid w:val="0E44CF80"/>
    <w:rsid w:val="10C2BDD8"/>
    <w:rsid w:val="11AB6C8D"/>
    <w:rsid w:val="14E2ECC5"/>
    <w:rsid w:val="1573169E"/>
    <w:rsid w:val="18809AE6"/>
    <w:rsid w:val="18EED175"/>
    <w:rsid w:val="1999B4D5"/>
    <w:rsid w:val="1B347526"/>
    <w:rsid w:val="1BCA52E4"/>
    <w:rsid w:val="1E2DF2DD"/>
    <w:rsid w:val="2074101A"/>
    <w:rsid w:val="213845AA"/>
    <w:rsid w:val="21732092"/>
    <w:rsid w:val="267FAD3E"/>
    <w:rsid w:val="29B22FFF"/>
    <w:rsid w:val="2AA61EE7"/>
    <w:rsid w:val="2BA7F9E3"/>
    <w:rsid w:val="2D898269"/>
    <w:rsid w:val="2DB0BF6B"/>
    <w:rsid w:val="308B96C9"/>
    <w:rsid w:val="3109332D"/>
    <w:rsid w:val="31187AE3"/>
    <w:rsid w:val="328654D8"/>
    <w:rsid w:val="367DA62D"/>
    <w:rsid w:val="36DAD93E"/>
    <w:rsid w:val="38B9854C"/>
    <w:rsid w:val="38BC80E8"/>
    <w:rsid w:val="3A6DBD84"/>
    <w:rsid w:val="3BA0DF83"/>
    <w:rsid w:val="3CD6F8E1"/>
    <w:rsid w:val="3CFD1825"/>
    <w:rsid w:val="3E34480E"/>
    <w:rsid w:val="3EA31C7F"/>
    <w:rsid w:val="3ECACCD4"/>
    <w:rsid w:val="41014D66"/>
    <w:rsid w:val="440B6CFC"/>
    <w:rsid w:val="46D64C29"/>
    <w:rsid w:val="4AD29AE2"/>
    <w:rsid w:val="4BBEC05E"/>
    <w:rsid w:val="4D3501F6"/>
    <w:rsid w:val="4D38F9BB"/>
    <w:rsid w:val="4DA0EA77"/>
    <w:rsid w:val="4DDEDBCC"/>
    <w:rsid w:val="4E07D478"/>
    <w:rsid w:val="5075298E"/>
    <w:rsid w:val="50990504"/>
    <w:rsid w:val="53900F9B"/>
    <w:rsid w:val="540F9DF5"/>
    <w:rsid w:val="548ED530"/>
    <w:rsid w:val="54FD28EA"/>
    <w:rsid w:val="55A1DE85"/>
    <w:rsid w:val="579E35EE"/>
    <w:rsid w:val="591EEF32"/>
    <w:rsid w:val="5AFCCA66"/>
    <w:rsid w:val="5CB67A2E"/>
    <w:rsid w:val="5D78D585"/>
    <w:rsid w:val="5EBCE438"/>
    <w:rsid w:val="611699F9"/>
    <w:rsid w:val="61E909EB"/>
    <w:rsid w:val="65D6BAB9"/>
    <w:rsid w:val="66164A80"/>
    <w:rsid w:val="662B84C1"/>
    <w:rsid w:val="68F11E92"/>
    <w:rsid w:val="69AFAD54"/>
    <w:rsid w:val="6AB332E0"/>
    <w:rsid w:val="6B90CFC8"/>
    <w:rsid w:val="6B93AF3E"/>
    <w:rsid w:val="6C96F04E"/>
    <w:rsid w:val="6D3805B0"/>
    <w:rsid w:val="6D69B15C"/>
    <w:rsid w:val="6F9BAEFC"/>
    <w:rsid w:val="702DC4D2"/>
    <w:rsid w:val="703E2FF5"/>
    <w:rsid w:val="72D96B44"/>
    <w:rsid w:val="72E37DFC"/>
    <w:rsid w:val="73EB4165"/>
    <w:rsid w:val="7456110F"/>
    <w:rsid w:val="74C898C0"/>
    <w:rsid w:val="74DB5E7F"/>
    <w:rsid w:val="75A31B69"/>
    <w:rsid w:val="77B9FF55"/>
    <w:rsid w:val="781E9AA0"/>
    <w:rsid w:val="79833622"/>
    <w:rsid w:val="7D3840C6"/>
    <w:rsid w:val="7D6CDDE3"/>
    <w:rsid w:val="7D7C3C59"/>
    <w:rsid w:val="7FF4D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D6D8"/>
  <w15:chartTrackingRefBased/>
  <w15:docId w15:val="{E8D893CE-F7C1-44B5-8087-A7453CDD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74CC"/>
    <w:pPr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583E"/>
    <w:pPr>
      <w:keepNext/>
      <w:keepLines/>
      <w:spacing w:before="480"/>
      <w:textAlignment w:val="baseline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83E"/>
    <w:pPr>
      <w:keepNext/>
      <w:keepLines/>
      <w:spacing w:before="200"/>
      <w:textAlignment w:val="baseline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6583E"/>
    <w:pPr>
      <w:keepNext/>
      <w:keepLines/>
      <w:spacing w:before="200"/>
      <w:textAlignment w:val="baseline"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583E"/>
    <w:pPr>
      <w:keepNext/>
      <w:keepLines/>
      <w:spacing w:before="200"/>
      <w:textAlignment w:val="baseline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6583E"/>
    <w:pPr>
      <w:keepNext/>
      <w:keepLines/>
      <w:spacing w:before="200"/>
      <w:textAlignment w:val="baseline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583E"/>
    <w:pPr>
      <w:keepNext/>
      <w:keepLines/>
      <w:spacing w:before="200"/>
      <w:textAlignment w:val="baseline"/>
      <w:outlineLvl w:val="5"/>
    </w:pPr>
    <w:rPr>
      <w:rFonts w:eastAsiaTheme="majorEastAsia" w:cstheme="majorBidi"/>
      <w:i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583E"/>
    <w:pPr>
      <w:keepNext/>
      <w:keepLines/>
      <w:spacing w:before="200"/>
      <w:textAlignment w:val="baseline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B438C"/>
    <w:pPr>
      <w:keepNext/>
      <w:keepLines/>
      <w:spacing w:before="200"/>
      <w:textAlignment w:val="baseline"/>
      <w:outlineLvl w:val="7"/>
    </w:pPr>
    <w:rPr>
      <w:rFonts w:eastAsiaTheme="majorEastAsia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B438C"/>
    <w:pPr>
      <w:keepNext/>
      <w:keepLines/>
      <w:spacing w:before="200"/>
      <w:textAlignment w:val="baseline"/>
      <w:outlineLvl w:val="8"/>
    </w:pPr>
    <w:rPr>
      <w:rFonts w:eastAsiaTheme="majorEastAsia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583E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26583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583E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6583E"/>
    <w:rPr>
      <w:rFonts w:ascii="Arial" w:eastAsiaTheme="majorEastAsia" w:hAnsi="Arial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26583E"/>
    <w:rPr>
      <w:rFonts w:ascii="Arial" w:eastAsiaTheme="majorEastAsia" w:hAnsi="Arial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26583E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26583E"/>
    <w:rPr>
      <w:rFonts w:ascii="Arial" w:eastAsiaTheme="majorEastAsia" w:hAnsi="Arial" w:cstheme="majorBidi"/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26583E"/>
    <w:pPr>
      <w:pBdr>
        <w:bottom w:val="single" w:sz="8" w:space="4" w:color="4F81BD" w:themeColor="accent1"/>
      </w:pBdr>
      <w:spacing w:after="300"/>
      <w:contextualSpacing/>
      <w:textAlignment w:val="baseline"/>
    </w:pPr>
    <w:rPr>
      <w:rFonts w:eastAsiaTheme="majorEastAsia" w:cstheme="majorBidi"/>
      <w:color w:val="365F91" w:themeColor="accent1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6583E"/>
    <w:rPr>
      <w:rFonts w:ascii="Arial" w:eastAsiaTheme="majorEastAsia" w:hAnsi="Arial" w:cstheme="majorBidi"/>
      <w:color w:val="365F91" w:themeColor="accent1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83E"/>
    <w:pPr>
      <w:numPr>
        <w:ilvl w:val="1"/>
      </w:numPr>
      <w:textAlignment w:val="baseline"/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83E"/>
    <w:rPr>
      <w:rFonts w:ascii="Arial" w:eastAsiaTheme="majorEastAsia" w:hAnsi="Arial" w:cstheme="majorBidi"/>
      <w:i/>
      <w:iCs/>
      <w:color w:val="365F91" w:themeColor="accent1" w:themeShade="BF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26583E"/>
    <w:rPr>
      <w:i/>
      <w:iCs/>
      <w:color w:val="808080" w:themeColor="text1" w:themeTint="7F"/>
    </w:rPr>
  </w:style>
  <w:style w:type="character" w:customStyle="1" w:styleId="Kop7Char">
    <w:name w:val="Kop 7 Char"/>
    <w:basedOn w:val="Standaardalinea-lettertype"/>
    <w:link w:val="Kop7"/>
    <w:uiPriority w:val="9"/>
    <w:rsid w:val="0026583E"/>
    <w:rPr>
      <w:rFonts w:ascii="Arial" w:eastAsiaTheme="majorEastAsia" w:hAnsi="Arial" w:cstheme="majorBidi"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26583E"/>
    <w:rPr>
      <w:smallCaps/>
      <w:color w:val="C0504D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4B438C"/>
    <w:rPr>
      <w:b/>
      <w:bCs/>
      <w:i/>
      <w:iCs/>
      <w:color w:val="17365D" w:themeColor="text2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438C"/>
    <w:pPr>
      <w:pBdr>
        <w:bottom w:val="single" w:sz="4" w:space="4" w:color="4F81BD" w:themeColor="accent1"/>
      </w:pBdr>
      <w:spacing w:before="200" w:after="280"/>
      <w:ind w:left="936" w:right="936"/>
      <w:textAlignment w:val="baseline"/>
    </w:pPr>
    <w:rPr>
      <w:b/>
      <w:bCs/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438C"/>
    <w:rPr>
      <w:rFonts w:ascii="Arial" w:hAnsi="Arial"/>
      <w:b/>
      <w:bCs/>
      <w:i/>
      <w:iCs/>
      <w:color w:val="365F91" w:themeColor="accent1" w:themeShade="BF"/>
    </w:rPr>
  </w:style>
  <w:style w:type="character" w:customStyle="1" w:styleId="Kop8Char">
    <w:name w:val="Kop 8 Char"/>
    <w:basedOn w:val="Standaardalinea-lettertype"/>
    <w:link w:val="Kop8"/>
    <w:uiPriority w:val="9"/>
    <w:rsid w:val="004B438C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B438C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38C"/>
    <w:pPr>
      <w:textAlignment w:val="baseline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3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2D56CC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F07021"/>
    <w:rPr>
      <w:color w:val="808080"/>
    </w:rPr>
  </w:style>
  <w:style w:type="paragraph" w:styleId="Lijstalinea">
    <w:name w:val="List Paragraph"/>
    <w:basedOn w:val="Standaard"/>
    <w:uiPriority w:val="34"/>
    <w:qFormat/>
    <w:rsid w:val="00B25D8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D3DB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0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r.bouzine-el.qabli@mondriaan.e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7E539B5CD034188123E358F324116" ma:contentTypeVersion="6" ma:contentTypeDescription="Een nieuw document maken." ma:contentTypeScope="" ma:versionID="c7c550d21a4922187c0518d6e8c55b47">
  <xsd:schema xmlns:xsd="http://www.w3.org/2001/XMLSchema" xmlns:xs="http://www.w3.org/2001/XMLSchema" xmlns:p="http://schemas.microsoft.com/office/2006/metadata/properties" xmlns:ns2="16d28acb-9b92-4cb2-b4b3-b458972304e4" xmlns:ns3="66bedf48-1552-4759-b3fd-093e4c3902b2" targetNamespace="http://schemas.microsoft.com/office/2006/metadata/properties" ma:root="true" ma:fieldsID="25a4ffb79afd9b4dbd79b3cb52bb829c" ns2:_="" ns3:_="">
    <xsd:import namespace="16d28acb-9b92-4cb2-b4b3-b458972304e4"/>
    <xsd:import namespace="66bedf48-1552-4759-b3fd-093e4c3902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28acb-9b92-4cb2-b4b3-b4589723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edf48-1552-4759-b3fd-093e4c390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738F7-7EBD-4B94-8FB0-D90DF3E7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8B5AC-DE2A-4156-BE69-FDFFC7B34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28acb-9b92-4cb2-b4b3-b458972304e4"/>
    <ds:schemaRef ds:uri="66bedf48-1552-4759-b3fd-093e4c390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49B15B-21FE-4E0C-B524-CFFA1AFAF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4BE1CC-E3AA-42D5-AE46-2BA9631A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2353</Characters>
  <Application>Microsoft Office Word</Application>
  <DocSecurity>4</DocSecurity>
  <Lines>19</Lines>
  <Paragraphs>5</Paragraphs>
  <ScaleCrop>false</ScaleCrop>
  <Company>Mondriaan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 Konning</dc:creator>
  <cp:keywords/>
  <dc:description/>
  <cp:lastModifiedBy>Brigitte Laeven</cp:lastModifiedBy>
  <cp:revision>2</cp:revision>
  <dcterms:created xsi:type="dcterms:W3CDTF">2026-06-30T09:27:00Z</dcterms:created>
  <dcterms:modified xsi:type="dcterms:W3CDTF">2026-06-30T09:27:00Z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0x01010022F7E539B5CD034188123E358F324116</vt:lpwstr>
  </property>
  <property fmtid="{D5CDD505-2E9C-101B-9397-08002B2CF9AE}" pid="3" name="DocumentClassification">
    <vt:lpwstr>1;#E2 Vertrouwelijk|65de7fc8-0d6d-465a-a1ac-6a92aa552080</vt:lpwstr>
  </property>
</Properties>
</file>